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B6" w:rsidRPr="008A0BB6" w:rsidRDefault="008A0BB6" w:rsidP="008A0BB6">
      <w:pPr>
        <w:spacing w:after="140" w:line="240" w:lineRule="auto"/>
        <w:jc w:val="center"/>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Vilniaus Medeinos pradinė mokykla</w:t>
      </w:r>
    </w:p>
    <w:p w:rsidR="008A0BB6" w:rsidRPr="008A0BB6" w:rsidRDefault="008A0BB6" w:rsidP="008A0BB6">
      <w:pPr>
        <w:spacing w:after="140" w:line="240" w:lineRule="auto"/>
        <w:jc w:val="center"/>
        <w:rPr>
          <w:rFonts w:ascii="Times New Roman" w:hAnsi="Times New Roman" w:cs="Times New Roman"/>
          <w:sz w:val="28"/>
          <w:szCs w:val="28"/>
        </w:rPr>
      </w:pPr>
      <w:r w:rsidRPr="008A0BB6">
        <w:rPr>
          <w:rFonts w:ascii="Times New Roman" w:eastAsia="Calibri" w:hAnsi="Times New Roman" w:cs="Times New Roman"/>
          <w:sz w:val="28"/>
          <w:szCs w:val="28"/>
        </w:rPr>
        <w:t xml:space="preserve">Individualios pažangos įsivertinimo formų ir būdų taikymo pamokoje </w:t>
      </w:r>
      <w:r w:rsidRPr="008A0BB6">
        <w:rPr>
          <w:rFonts w:ascii="Times New Roman" w:hAnsi="Times New Roman" w:cs="Times New Roman"/>
          <w:sz w:val="28"/>
          <w:szCs w:val="28"/>
        </w:rPr>
        <w:t>patarimai/rekomendacijos</w:t>
      </w:r>
    </w:p>
    <w:p w:rsidR="008A0BB6" w:rsidRPr="008A0BB6" w:rsidRDefault="008A0BB6" w:rsidP="008A0BB6">
      <w:pPr>
        <w:spacing w:after="140" w:line="240" w:lineRule="auto"/>
        <w:jc w:val="center"/>
        <w:rPr>
          <w:rFonts w:ascii="Times New Roman" w:eastAsia="Times New Roman" w:hAnsi="Times New Roman" w:cs="Times New Roman"/>
          <w:color w:val="000000"/>
          <w:sz w:val="28"/>
          <w:szCs w:val="28"/>
          <w:lang w:eastAsia="lt-LT"/>
        </w:rPr>
      </w:pPr>
      <w:r w:rsidRPr="008A0BB6">
        <w:rPr>
          <w:rFonts w:ascii="Times New Roman" w:hAnsi="Times New Roman" w:cs="Times New Roman"/>
          <w:sz w:val="28"/>
          <w:szCs w:val="28"/>
        </w:rPr>
        <w:t>2020-2021</w:t>
      </w:r>
    </w:p>
    <w:p w:rsidR="00036201" w:rsidRPr="008A0BB6" w:rsidRDefault="00036201" w:rsidP="008A0BB6">
      <w:pPr>
        <w:spacing w:after="140" w:line="240" w:lineRule="auto"/>
        <w:jc w:val="both"/>
        <w:rPr>
          <w:rFonts w:ascii="Times New Roman" w:eastAsia="Times New Roman" w:hAnsi="Times New Roman" w:cs="Times New Roman"/>
          <w:b/>
          <w:bCs/>
          <w:i/>
          <w:color w:val="000000"/>
          <w:sz w:val="28"/>
          <w:szCs w:val="28"/>
          <w:lang w:eastAsia="lt-LT"/>
        </w:rPr>
      </w:pPr>
    </w:p>
    <w:p w:rsidR="00036201" w:rsidRPr="008A0BB6" w:rsidRDefault="00036201" w:rsidP="008A0BB6">
      <w:pPr>
        <w:pStyle w:val="Sraopastraipa"/>
        <w:numPr>
          <w:ilvl w:val="0"/>
          <w:numId w:val="8"/>
        </w:numPr>
        <w:spacing w:after="140" w:line="240" w:lineRule="auto"/>
        <w:jc w:val="both"/>
        <w:rPr>
          <w:rFonts w:ascii="Times New Roman" w:eastAsia="Times New Roman" w:hAnsi="Times New Roman" w:cs="Times New Roman"/>
          <w:i/>
          <w:color w:val="000000"/>
          <w:sz w:val="28"/>
          <w:szCs w:val="28"/>
          <w:lang w:eastAsia="lt-LT"/>
        </w:rPr>
      </w:pPr>
      <w:r w:rsidRPr="008A0BB6">
        <w:rPr>
          <w:rFonts w:ascii="Times New Roman" w:eastAsia="Times New Roman" w:hAnsi="Times New Roman" w:cs="Times New Roman"/>
          <w:b/>
          <w:bCs/>
          <w:i/>
          <w:color w:val="000000"/>
          <w:sz w:val="28"/>
          <w:szCs w:val="28"/>
          <w:lang w:eastAsia="lt-LT"/>
        </w:rPr>
        <w:t xml:space="preserve">Kas yra pasiekimų įsivertinimas? Kodėl jis svarbus? </w:t>
      </w:r>
    </w:p>
    <w:p w:rsidR="007978D4" w:rsidRPr="008A0BB6" w:rsidRDefault="00653D5F" w:rsidP="008A0BB6">
      <w:p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Įsivertinimas yra procesas</w:t>
      </w:r>
      <w:r w:rsidRPr="008A0BB6">
        <w:rPr>
          <w:rFonts w:ascii="Times New Roman" w:eastAsia="Times New Roman" w:hAnsi="Times New Roman" w:cs="Times New Roman"/>
          <w:color w:val="000000"/>
          <w:sz w:val="28"/>
          <w:szCs w:val="28"/>
          <w:lang w:eastAsia="lt-LT"/>
        </w:rPr>
        <w:t xml:space="preserve">, kurio metu ugdytinis skatinamas priimti sprendimą / įsipareigojimą dėl asmeninės pažangos, </w:t>
      </w:r>
      <w:r w:rsidRPr="008A0BB6">
        <w:rPr>
          <w:rFonts w:ascii="Times New Roman" w:eastAsia="Times New Roman" w:hAnsi="Times New Roman" w:cs="Times New Roman"/>
          <w:bCs/>
          <w:color w:val="000000"/>
          <w:sz w:val="28"/>
          <w:szCs w:val="28"/>
          <w:lang w:eastAsia="lt-LT"/>
        </w:rPr>
        <w:t xml:space="preserve">pasiekimų kokybės pagal iš anksto apsibrėžtus tikslus ir jų vertinimo kriterijus </w:t>
      </w:r>
      <w:r w:rsidRPr="008A0BB6">
        <w:rPr>
          <w:rFonts w:ascii="Times New Roman" w:eastAsia="Times New Roman" w:hAnsi="Times New Roman" w:cs="Times New Roman"/>
          <w:color w:val="000000"/>
          <w:sz w:val="28"/>
          <w:szCs w:val="28"/>
          <w:lang w:eastAsia="lt-LT"/>
        </w:rPr>
        <w:t xml:space="preserve">(pagal </w:t>
      </w:r>
      <w:proofErr w:type="spellStart"/>
      <w:r w:rsidRPr="008A0BB6">
        <w:rPr>
          <w:rFonts w:ascii="Times New Roman" w:eastAsia="Times New Roman" w:hAnsi="Times New Roman" w:cs="Times New Roman"/>
          <w:color w:val="000000"/>
          <w:sz w:val="28"/>
          <w:szCs w:val="28"/>
          <w:lang w:eastAsia="lt-LT"/>
        </w:rPr>
        <w:t>Legendre</w:t>
      </w:r>
      <w:proofErr w:type="spellEnd"/>
      <w:r w:rsidRPr="008A0BB6">
        <w:rPr>
          <w:rFonts w:ascii="Times New Roman" w:eastAsia="Times New Roman" w:hAnsi="Times New Roman" w:cs="Times New Roman"/>
          <w:color w:val="000000"/>
          <w:sz w:val="28"/>
          <w:szCs w:val="28"/>
          <w:lang w:eastAsia="lt-LT"/>
        </w:rPr>
        <w:t xml:space="preserve">, 2005). </w:t>
      </w:r>
    </w:p>
    <w:p w:rsidR="007978D4" w:rsidRPr="008A0BB6" w:rsidRDefault="00653D5F" w:rsidP="008A0BB6">
      <w:p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Savo veiklos įsivertinimo kokybė </w:t>
      </w:r>
      <w:r w:rsidRPr="008A0BB6">
        <w:rPr>
          <w:rFonts w:ascii="Times New Roman" w:eastAsia="Times New Roman" w:hAnsi="Times New Roman" w:cs="Times New Roman"/>
          <w:bCs/>
          <w:color w:val="000000"/>
          <w:sz w:val="28"/>
          <w:szCs w:val="28"/>
          <w:lang w:eastAsia="lt-LT"/>
        </w:rPr>
        <w:t>priklauso nuo asmens gebėjimo kuo objektyviau spręsti apie savo darbus</w:t>
      </w:r>
      <w:r w:rsidRPr="008A0BB6">
        <w:rPr>
          <w:rFonts w:ascii="Times New Roman" w:eastAsia="Times New Roman" w:hAnsi="Times New Roman" w:cs="Times New Roman"/>
          <w:color w:val="000000"/>
          <w:sz w:val="28"/>
          <w:szCs w:val="28"/>
          <w:lang w:eastAsia="lt-LT"/>
        </w:rPr>
        <w:t xml:space="preserve">. </w:t>
      </w:r>
    </w:p>
    <w:p w:rsidR="007978D4" w:rsidRPr="008A0BB6" w:rsidRDefault="00653D5F" w:rsidP="008A0BB6">
      <w:p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Įsivertinimo metu mokinys </w:t>
      </w:r>
      <w:r w:rsidRPr="008A0BB6">
        <w:rPr>
          <w:rFonts w:ascii="Times New Roman" w:eastAsia="Times New Roman" w:hAnsi="Times New Roman" w:cs="Times New Roman"/>
          <w:bCs/>
          <w:color w:val="000000"/>
          <w:sz w:val="28"/>
          <w:szCs w:val="28"/>
          <w:lang w:eastAsia="lt-LT"/>
        </w:rPr>
        <w:t xml:space="preserve">mokosi apgalvoti </w:t>
      </w:r>
      <w:r w:rsidRPr="008A0BB6">
        <w:rPr>
          <w:rFonts w:ascii="Times New Roman" w:eastAsia="Times New Roman" w:hAnsi="Times New Roman" w:cs="Times New Roman"/>
          <w:color w:val="000000"/>
          <w:sz w:val="28"/>
          <w:szCs w:val="28"/>
          <w:lang w:eastAsia="lt-LT"/>
        </w:rPr>
        <w:t xml:space="preserve">įvairius savo mokymosi aspektus atsižvelgiant į siekiamus tikslus ar laukiamus rezultatus. </w:t>
      </w:r>
    </w:p>
    <w:p w:rsidR="00036201" w:rsidRPr="008A0BB6" w:rsidRDefault="00036201" w:rsidP="008A0BB6">
      <w:pPr>
        <w:pStyle w:val="Sraopastraipa"/>
        <w:numPr>
          <w:ilvl w:val="0"/>
          <w:numId w:val="8"/>
        </w:numPr>
        <w:spacing w:after="140" w:line="240" w:lineRule="auto"/>
        <w:jc w:val="both"/>
        <w:rPr>
          <w:rFonts w:ascii="Times New Roman" w:eastAsia="Times New Roman" w:hAnsi="Times New Roman" w:cs="Times New Roman"/>
          <w:b/>
          <w:i/>
          <w:color w:val="000000"/>
          <w:sz w:val="28"/>
          <w:szCs w:val="28"/>
          <w:lang w:eastAsia="lt-LT"/>
        </w:rPr>
      </w:pPr>
      <w:r w:rsidRPr="008A0BB6">
        <w:rPr>
          <w:rFonts w:ascii="Times New Roman" w:eastAsia="Times New Roman" w:hAnsi="Times New Roman" w:cs="Times New Roman"/>
          <w:b/>
          <w:i/>
          <w:color w:val="000000"/>
          <w:sz w:val="28"/>
          <w:szCs w:val="28"/>
          <w:lang w:eastAsia="lt-LT"/>
        </w:rPr>
        <w:t>Įsivertinimo tikslai:</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Taikyti mokinių gebėjimais pagrįstą požiūrį</w:t>
      </w:r>
      <w:r w:rsidRPr="008A0BB6">
        <w:rPr>
          <w:rFonts w:ascii="Times New Roman" w:eastAsia="Times New Roman" w:hAnsi="Times New Roman" w:cs="Times New Roman"/>
          <w:color w:val="000000"/>
          <w:sz w:val="28"/>
          <w:szCs w:val="28"/>
          <w:lang w:eastAsia="lt-LT"/>
        </w:rPr>
        <w:t xml:space="preserve">, kuris apima sudėtingų užduočių atlikimą.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Aktyviai dalyvauti ugdymo procese</w:t>
      </w:r>
      <w:r w:rsidRPr="008A0BB6">
        <w:rPr>
          <w:rFonts w:ascii="Times New Roman" w:eastAsia="Times New Roman" w:hAnsi="Times New Roman" w:cs="Times New Roman"/>
          <w:color w:val="000000"/>
          <w:sz w:val="28"/>
          <w:szCs w:val="28"/>
          <w:lang w:eastAsia="lt-LT"/>
        </w:rPr>
        <w:t xml:space="preserve">, kai ugdomi tam tikri gebėjimai.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 xml:space="preserve">Nustatyti </w:t>
      </w:r>
      <w:r w:rsidRPr="008A0BB6">
        <w:rPr>
          <w:rFonts w:ascii="Times New Roman" w:eastAsia="Times New Roman" w:hAnsi="Times New Roman" w:cs="Times New Roman"/>
          <w:color w:val="000000"/>
          <w:sz w:val="28"/>
          <w:szCs w:val="28"/>
          <w:lang w:eastAsia="lt-LT"/>
        </w:rPr>
        <w:t xml:space="preserve">pažangos būklę, </w:t>
      </w:r>
      <w:r w:rsidRPr="008A0BB6">
        <w:rPr>
          <w:rFonts w:ascii="Times New Roman" w:eastAsia="Times New Roman" w:hAnsi="Times New Roman" w:cs="Times New Roman"/>
          <w:bCs/>
          <w:color w:val="000000"/>
          <w:sz w:val="28"/>
          <w:szCs w:val="28"/>
          <w:lang w:eastAsia="lt-LT"/>
        </w:rPr>
        <w:t>išskirti</w:t>
      </w:r>
      <w:r w:rsidRPr="008A0BB6">
        <w:rPr>
          <w:rFonts w:ascii="Times New Roman" w:eastAsia="Times New Roman" w:hAnsi="Times New Roman" w:cs="Times New Roman"/>
          <w:color w:val="000000"/>
          <w:sz w:val="28"/>
          <w:szCs w:val="28"/>
          <w:lang w:eastAsia="lt-LT"/>
        </w:rPr>
        <w:t xml:space="preserve"> stipriąsias ir silpnąsias puses.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Pasirinkti strategijas</w:t>
      </w:r>
      <w:r w:rsidRPr="008A0BB6">
        <w:rPr>
          <w:rFonts w:ascii="Times New Roman" w:eastAsia="Times New Roman" w:hAnsi="Times New Roman" w:cs="Times New Roman"/>
          <w:color w:val="000000"/>
          <w:sz w:val="28"/>
          <w:szCs w:val="28"/>
          <w:lang w:eastAsia="lt-LT"/>
        </w:rPr>
        <w:t xml:space="preserve">, kaip pagerinti veiklos atlikimą, rezultatą, požiūrį.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Padidinti asmeninio efektyvumo ir pasitenkinimo jausmą, nes </w:t>
      </w:r>
      <w:r w:rsidRPr="008A0BB6">
        <w:rPr>
          <w:rFonts w:ascii="Times New Roman" w:eastAsia="Times New Roman" w:hAnsi="Times New Roman" w:cs="Times New Roman"/>
          <w:bCs/>
          <w:color w:val="000000"/>
          <w:sz w:val="28"/>
          <w:szCs w:val="28"/>
          <w:lang w:eastAsia="lt-LT"/>
        </w:rPr>
        <w:t xml:space="preserve">mokiniai, matydami poveikį, teigiamai vertina savo sprendimus ir veiksmus.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Tobulėti asmeniškai, nes visą gyvenimą teks siekti tikslų.</w:t>
      </w:r>
      <w:r w:rsidRPr="008A0BB6">
        <w:rPr>
          <w:rFonts w:ascii="Times New Roman" w:eastAsia="Times New Roman" w:hAnsi="Times New Roman" w:cs="Times New Roman"/>
          <w:bCs/>
          <w:color w:val="000000"/>
          <w:sz w:val="28"/>
          <w:szCs w:val="28"/>
          <w:u w:val="single"/>
          <w:lang w:eastAsia="lt-LT"/>
        </w:rPr>
        <w:t xml:space="preserve"> </w:t>
      </w:r>
    </w:p>
    <w:p w:rsidR="00036201" w:rsidRPr="008A0BB6" w:rsidRDefault="00C16863" w:rsidP="008A0BB6">
      <w:pPr>
        <w:pStyle w:val="Sraopastraipa"/>
        <w:numPr>
          <w:ilvl w:val="0"/>
          <w:numId w:val="8"/>
        </w:numPr>
        <w:spacing w:after="140" w:line="240" w:lineRule="auto"/>
        <w:jc w:val="both"/>
        <w:rPr>
          <w:rFonts w:ascii="Times New Roman" w:eastAsia="Times New Roman" w:hAnsi="Times New Roman" w:cs="Times New Roman"/>
          <w:b/>
          <w:i/>
          <w:color w:val="000000"/>
          <w:sz w:val="28"/>
          <w:szCs w:val="28"/>
          <w:lang w:eastAsia="lt-LT"/>
        </w:rPr>
      </w:pPr>
      <w:r w:rsidRPr="008A0BB6">
        <w:rPr>
          <w:rFonts w:ascii="Times New Roman" w:eastAsia="Times New Roman" w:hAnsi="Times New Roman" w:cs="Times New Roman"/>
          <w:b/>
          <w:i/>
          <w:color w:val="000000"/>
          <w:sz w:val="28"/>
          <w:szCs w:val="28"/>
          <w:lang w:eastAsia="lt-LT"/>
        </w:rPr>
        <w:t>Kas gali būti įsivertinama:</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 xml:space="preserve">Žinios, gebėjimai ir požiūriai </w:t>
      </w:r>
      <w:r w:rsidRPr="008A0BB6">
        <w:rPr>
          <w:rFonts w:ascii="Times New Roman" w:eastAsia="Times New Roman" w:hAnsi="Times New Roman" w:cs="Times New Roman"/>
          <w:color w:val="000000"/>
          <w:sz w:val="28"/>
          <w:szCs w:val="28"/>
          <w:lang w:eastAsia="lt-LT"/>
        </w:rPr>
        <w:t xml:space="preserve">/ nuostatos tam tikrais klausimais.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Užduoties, </w:t>
      </w:r>
      <w:r w:rsidRPr="008A0BB6">
        <w:rPr>
          <w:rFonts w:ascii="Times New Roman" w:eastAsia="Times New Roman" w:hAnsi="Times New Roman" w:cs="Times New Roman"/>
          <w:bCs/>
          <w:color w:val="000000"/>
          <w:sz w:val="28"/>
          <w:szCs w:val="28"/>
          <w:lang w:eastAsia="lt-LT"/>
        </w:rPr>
        <w:t>veiklos</w:t>
      </w:r>
      <w:r w:rsidRPr="008A0BB6">
        <w:rPr>
          <w:rFonts w:ascii="Times New Roman" w:eastAsia="Times New Roman" w:hAnsi="Times New Roman" w:cs="Times New Roman"/>
          <w:color w:val="000000"/>
          <w:sz w:val="28"/>
          <w:szCs w:val="28"/>
          <w:lang w:eastAsia="lt-LT"/>
        </w:rPr>
        <w:t xml:space="preserve">, projekto </w:t>
      </w:r>
      <w:r w:rsidRPr="008A0BB6">
        <w:rPr>
          <w:rFonts w:ascii="Times New Roman" w:eastAsia="Times New Roman" w:hAnsi="Times New Roman" w:cs="Times New Roman"/>
          <w:bCs/>
          <w:color w:val="000000"/>
          <w:sz w:val="28"/>
          <w:szCs w:val="28"/>
          <w:lang w:eastAsia="lt-LT"/>
        </w:rPr>
        <w:t>kokybė</w:t>
      </w:r>
      <w:r w:rsidRPr="008A0BB6">
        <w:rPr>
          <w:rFonts w:ascii="Times New Roman" w:eastAsia="Times New Roman" w:hAnsi="Times New Roman" w:cs="Times New Roman"/>
          <w:color w:val="000000"/>
          <w:sz w:val="28"/>
          <w:szCs w:val="28"/>
          <w:lang w:eastAsia="lt-LT"/>
        </w:rPr>
        <w:t xml:space="preserv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Ugdymo </w:t>
      </w:r>
      <w:r w:rsidRPr="008A0BB6">
        <w:rPr>
          <w:rFonts w:ascii="Times New Roman" w:eastAsia="Times New Roman" w:hAnsi="Times New Roman" w:cs="Times New Roman"/>
          <w:bCs/>
          <w:color w:val="000000"/>
          <w:sz w:val="28"/>
          <w:szCs w:val="28"/>
          <w:lang w:eastAsia="lt-LT"/>
        </w:rPr>
        <w:t>proceso efektyvumas</w:t>
      </w:r>
      <w:r w:rsidRPr="008A0BB6">
        <w:rPr>
          <w:rFonts w:ascii="Times New Roman" w:eastAsia="Times New Roman" w:hAnsi="Times New Roman" w:cs="Times New Roman"/>
          <w:color w:val="000000"/>
          <w:sz w:val="28"/>
          <w:szCs w:val="28"/>
          <w:lang w:eastAsia="lt-LT"/>
        </w:rPr>
        <w:t xml:space="preserv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lastRenderedPageBreak/>
        <w:t xml:space="preserve">Kompetencija atlikti užduotį (pasirengimas) </w:t>
      </w:r>
      <w:r w:rsidRPr="008A0BB6">
        <w:rPr>
          <w:rFonts w:ascii="Times New Roman" w:eastAsia="Times New Roman" w:hAnsi="Times New Roman" w:cs="Times New Roman"/>
          <w:color w:val="000000"/>
          <w:sz w:val="28"/>
          <w:szCs w:val="28"/>
          <w:lang w:eastAsia="lt-LT"/>
        </w:rPr>
        <w:t xml:space="preserve">konkrečioje srityje.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 xml:space="preserve">Asmeninė patirtis </w:t>
      </w:r>
      <w:r w:rsidRPr="008A0BB6">
        <w:rPr>
          <w:rFonts w:ascii="Times New Roman" w:eastAsia="Times New Roman" w:hAnsi="Times New Roman" w:cs="Times New Roman"/>
          <w:color w:val="000000"/>
          <w:sz w:val="28"/>
          <w:szCs w:val="28"/>
          <w:lang w:eastAsia="lt-LT"/>
        </w:rPr>
        <w:t xml:space="preserve">/ charakteristika tam tikroje srityje.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Tam tikrų </w:t>
      </w:r>
      <w:r w:rsidRPr="008A0BB6">
        <w:rPr>
          <w:rFonts w:ascii="Times New Roman" w:eastAsia="Times New Roman" w:hAnsi="Times New Roman" w:cs="Times New Roman"/>
          <w:bCs/>
          <w:color w:val="000000"/>
          <w:sz w:val="28"/>
          <w:szCs w:val="28"/>
          <w:lang w:eastAsia="lt-LT"/>
        </w:rPr>
        <w:t>strategijų taikymas</w:t>
      </w:r>
      <w:r w:rsidRPr="008A0BB6">
        <w:rPr>
          <w:rFonts w:ascii="Times New Roman" w:eastAsia="Times New Roman" w:hAnsi="Times New Roman" w:cs="Times New Roman"/>
          <w:color w:val="000000"/>
          <w:sz w:val="28"/>
          <w:szCs w:val="28"/>
          <w:lang w:eastAsia="lt-LT"/>
        </w:rPr>
        <w:t xml:space="preserve">, veiklos įgyvendinimas /atlikimas.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Ugdytinio </w:t>
      </w:r>
      <w:r w:rsidRPr="008A0BB6">
        <w:rPr>
          <w:rFonts w:ascii="Times New Roman" w:eastAsia="Times New Roman" w:hAnsi="Times New Roman" w:cs="Times New Roman"/>
          <w:bCs/>
          <w:color w:val="000000"/>
          <w:sz w:val="28"/>
          <w:szCs w:val="28"/>
          <w:lang w:eastAsia="lt-LT"/>
        </w:rPr>
        <w:t xml:space="preserve">stebėjimo procesas </w:t>
      </w:r>
      <w:r w:rsidRPr="008A0BB6">
        <w:rPr>
          <w:rFonts w:ascii="Times New Roman" w:eastAsia="Times New Roman" w:hAnsi="Times New Roman" w:cs="Times New Roman"/>
          <w:color w:val="000000"/>
          <w:sz w:val="28"/>
          <w:szCs w:val="28"/>
          <w:lang w:eastAsia="lt-LT"/>
        </w:rPr>
        <w:t xml:space="preserve">pagal tam tikros srities pasiekimus.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 xml:space="preserve">Ugdytinio bendravimo </w:t>
      </w:r>
      <w:r w:rsidRPr="008A0BB6">
        <w:rPr>
          <w:rFonts w:ascii="Times New Roman" w:eastAsia="Times New Roman" w:hAnsi="Times New Roman" w:cs="Times New Roman"/>
          <w:color w:val="000000"/>
          <w:sz w:val="28"/>
          <w:szCs w:val="28"/>
          <w:lang w:eastAsia="lt-LT"/>
        </w:rPr>
        <w:t xml:space="preserve">su kitais vaikais, mokytojais ar tėvais </w:t>
      </w:r>
      <w:r w:rsidRPr="008A0BB6">
        <w:rPr>
          <w:rFonts w:ascii="Times New Roman" w:eastAsia="Times New Roman" w:hAnsi="Times New Roman" w:cs="Times New Roman"/>
          <w:bCs/>
          <w:color w:val="000000"/>
          <w:sz w:val="28"/>
          <w:szCs w:val="28"/>
          <w:lang w:eastAsia="lt-LT"/>
        </w:rPr>
        <w:t>kokybė, pagalbos būdai</w:t>
      </w:r>
      <w:r w:rsidRPr="008A0BB6">
        <w:rPr>
          <w:rFonts w:ascii="Times New Roman" w:eastAsia="Times New Roman" w:hAnsi="Times New Roman" w:cs="Times New Roman"/>
          <w:color w:val="000000"/>
          <w:sz w:val="28"/>
          <w:szCs w:val="28"/>
          <w:lang w:eastAsia="lt-LT"/>
        </w:rPr>
        <w:t xml:space="preserve">. </w:t>
      </w:r>
    </w:p>
    <w:p w:rsidR="00C16863" w:rsidRPr="008A0BB6" w:rsidRDefault="00C16863" w:rsidP="008A0BB6">
      <w:pPr>
        <w:pStyle w:val="Sraopastraipa"/>
        <w:numPr>
          <w:ilvl w:val="0"/>
          <w:numId w:val="8"/>
        </w:numPr>
        <w:spacing w:after="140" w:line="240" w:lineRule="auto"/>
        <w:jc w:val="both"/>
        <w:rPr>
          <w:rFonts w:ascii="Times New Roman" w:eastAsia="Times New Roman" w:hAnsi="Times New Roman" w:cs="Times New Roman"/>
          <w:b/>
          <w:i/>
          <w:color w:val="000000"/>
          <w:sz w:val="28"/>
          <w:szCs w:val="28"/>
          <w:lang w:eastAsia="lt-LT"/>
        </w:rPr>
      </w:pPr>
      <w:r w:rsidRPr="008A0BB6">
        <w:rPr>
          <w:rFonts w:ascii="Times New Roman" w:eastAsia="Times New Roman" w:hAnsi="Times New Roman" w:cs="Times New Roman"/>
          <w:b/>
          <w:i/>
          <w:color w:val="000000"/>
          <w:sz w:val="28"/>
          <w:szCs w:val="28"/>
          <w:lang w:eastAsia="lt-LT"/>
        </w:rPr>
        <w:t>Prieš organizuojant įsivertinimą svarbu:</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Numatyti tikslą ir užduočių atlikimo seką, kad </w:t>
      </w:r>
      <w:r w:rsidRPr="008A0BB6">
        <w:rPr>
          <w:rFonts w:ascii="Times New Roman" w:eastAsia="Times New Roman" w:hAnsi="Times New Roman" w:cs="Times New Roman"/>
          <w:bCs/>
          <w:color w:val="000000"/>
          <w:sz w:val="28"/>
          <w:szCs w:val="28"/>
          <w:lang w:eastAsia="lt-LT"/>
        </w:rPr>
        <w:t>mokinys aiškiai galėtų matyti ne tik, ko turėtų išmokti, bet ir kaip tai galėtų padaryti</w:t>
      </w:r>
      <w:r w:rsidRPr="008A0BB6">
        <w:rPr>
          <w:rFonts w:ascii="Times New Roman" w:eastAsia="Times New Roman" w:hAnsi="Times New Roman" w:cs="Times New Roman"/>
          <w:color w:val="000000"/>
          <w:sz w:val="28"/>
          <w:szCs w:val="28"/>
          <w:lang w:eastAsia="lt-LT"/>
        </w:rPr>
        <w:t xml:space="preserv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 xml:space="preserve">Suformuluoti laukiamo darbo </w:t>
      </w:r>
      <w:r w:rsidRPr="008A0BB6">
        <w:rPr>
          <w:rFonts w:ascii="Times New Roman" w:eastAsia="Times New Roman" w:hAnsi="Times New Roman" w:cs="Times New Roman"/>
          <w:color w:val="000000"/>
          <w:sz w:val="28"/>
          <w:szCs w:val="28"/>
          <w:lang w:eastAsia="lt-LT"/>
        </w:rPr>
        <w:t xml:space="preserve">/ veiklos / užduoties / projekto </w:t>
      </w:r>
      <w:r w:rsidRPr="008A0BB6">
        <w:rPr>
          <w:rFonts w:ascii="Times New Roman" w:eastAsia="Times New Roman" w:hAnsi="Times New Roman" w:cs="Times New Roman"/>
          <w:bCs/>
          <w:color w:val="000000"/>
          <w:sz w:val="28"/>
          <w:szCs w:val="28"/>
          <w:lang w:eastAsia="lt-LT"/>
        </w:rPr>
        <w:t>reikalavimus</w:t>
      </w:r>
      <w:r w:rsidRPr="008A0BB6">
        <w:rPr>
          <w:rFonts w:ascii="Times New Roman" w:eastAsia="Times New Roman" w:hAnsi="Times New Roman" w:cs="Times New Roman"/>
          <w:color w:val="000000"/>
          <w:sz w:val="28"/>
          <w:szCs w:val="28"/>
          <w:lang w:eastAsia="lt-LT"/>
        </w:rPr>
        <w:t xml:space="preserv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Pateikti mokiniui įrankį</w:t>
      </w:r>
      <w:r w:rsidRPr="008A0BB6">
        <w:rPr>
          <w:rFonts w:ascii="Times New Roman" w:eastAsia="Times New Roman" w:hAnsi="Times New Roman" w:cs="Times New Roman"/>
          <w:color w:val="000000"/>
          <w:sz w:val="28"/>
          <w:szCs w:val="28"/>
          <w:lang w:eastAsia="lt-LT"/>
        </w:rPr>
        <w:t xml:space="preserve">, kaip įsivertinti pasirinktą veiklos kelią ir rezultatą (kriterijai, rodikliai, skalės), kuris bus įvertinamas kaip atliktas darbas.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Duoti mokiniui aiškias instrukcijas</w:t>
      </w:r>
      <w:r w:rsidRPr="008A0BB6">
        <w:rPr>
          <w:rFonts w:ascii="Times New Roman" w:eastAsia="Times New Roman" w:hAnsi="Times New Roman" w:cs="Times New Roman"/>
          <w:color w:val="000000"/>
          <w:sz w:val="28"/>
          <w:szCs w:val="28"/>
          <w:lang w:eastAsia="lt-LT"/>
        </w:rPr>
        <w:t xml:space="preserve">. </w:t>
      </w:r>
    </w:p>
    <w:p w:rsidR="007978D4" w:rsidRPr="008A0BB6" w:rsidRDefault="00653D5F" w:rsidP="008A0BB6">
      <w:pPr>
        <w:numPr>
          <w:ilvl w:val="0"/>
          <w:numId w:val="1"/>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bCs/>
          <w:color w:val="000000"/>
          <w:sz w:val="28"/>
          <w:szCs w:val="28"/>
          <w:lang w:eastAsia="lt-LT"/>
        </w:rPr>
        <w:t xml:space="preserve">Grįžtamojo ryšio svarba aptariant sąlygas. </w:t>
      </w: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C16863" w:rsidRPr="008A0BB6" w:rsidRDefault="008A0BB6" w:rsidP="00653D5F">
      <w:pPr>
        <w:spacing w:after="140" w:line="240" w:lineRule="auto"/>
        <w:ind w:left="720"/>
        <w:rPr>
          <w:rFonts w:ascii="Times New Roman" w:eastAsia="Times New Roman" w:hAnsi="Times New Roman" w:cs="Times New Roman"/>
          <w:b/>
          <w:color w:val="000000"/>
          <w:sz w:val="28"/>
          <w:szCs w:val="28"/>
          <w:lang w:eastAsia="lt-LT"/>
        </w:rPr>
      </w:pPr>
      <w:r w:rsidRPr="008A0BB6">
        <w:rPr>
          <w:rFonts w:ascii="Times New Roman" w:eastAsia="Times New Roman" w:hAnsi="Times New Roman" w:cs="Times New Roman"/>
          <w:b/>
          <w:color w:val="000000"/>
          <w:sz w:val="28"/>
          <w:szCs w:val="28"/>
          <w:lang w:eastAsia="lt-LT"/>
        </w:rPr>
        <w:lastRenderedPageBreak/>
        <w:t>Įsivertinimo ir refleksijos sąsajos</w:t>
      </w:r>
    </w:p>
    <w:p w:rsidR="008A0BB6" w:rsidRP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noProof/>
          <w:color w:val="000000"/>
          <w:sz w:val="28"/>
          <w:szCs w:val="28"/>
          <w:lang w:eastAsia="lt-LT"/>
        </w:rPr>
        <w:drawing>
          <wp:inline distT="0" distB="0" distL="0" distR="0" wp14:anchorId="73BE1178" wp14:editId="7062CCAF">
            <wp:extent cx="4029075" cy="2342485"/>
            <wp:effectExtent l="0" t="0" r="0" b="1270"/>
            <wp:docPr id="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2"/>
                    <pic:cNvPicPr>
                      <a:picLocks noChangeAspect="1"/>
                    </pic:cNvPicPr>
                  </pic:nvPicPr>
                  <pic:blipFill>
                    <a:blip r:embed="rId5"/>
                    <a:stretch>
                      <a:fillRect/>
                    </a:stretch>
                  </pic:blipFill>
                  <pic:spPr>
                    <a:xfrm>
                      <a:off x="0" y="0"/>
                      <a:ext cx="4040361" cy="2349047"/>
                    </a:xfrm>
                    <a:prstGeom prst="rect">
                      <a:avLst/>
                    </a:prstGeom>
                  </pic:spPr>
                </pic:pic>
              </a:graphicData>
            </a:graphic>
          </wp:inline>
        </w:drawing>
      </w:r>
    </w:p>
    <w:p w:rsidR="008A0BB6" w:rsidRP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noProof/>
          <w:color w:val="000000"/>
          <w:sz w:val="28"/>
          <w:szCs w:val="28"/>
          <w:lang w:eastAsia="lt-LT"/>
        </w:rPr>
        <w:drawing>
          <wp:inline distT="0" distB="0" distL="0" distR="0" wp14:anchorId="1E0FC9F4" wp14:editId="04DE9551">
            <wp:extent cx="3952875" cy="2273111"/>
            <wp:effectExtent l="0" t="0" r="0" b="0"/>
            <wp:docPr id="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pic:cNvPicPr>
                      <a:picLocks noChangeAspect="1"/>
                    </pic:cNvPicPr>
                  </pic:nvPicPr>
                  <pic:blipFill>
                    <a:blip r:embed="rId6"/>
                    <a:stretch>
                      <a:fillRect/>
                    </a:stretch>
                  </pic:blipFill>
                  <pic:spPr>
                    <a:xfrm>
                      <a:off x="0" y="0"/>
                      <a:ext cx="3963031" cy="2278951"/>
                    </a:xfrm>
                    <a:prstGeom prst="rect">
                      <a:avLst/>
                    </a:prstGeom>
                  </pic:spPr>
                </pic:pic>
              </a:graphicData>
            </a:graphic>
          </wp:inline>
        </w:drawing>
      </w:r>
    </w:p>
    <w:p w:rsidR="008A0BB6" w:rsidRPr="00653D5F" w:rsidRDefault="008A0BB6" w:rsidP="008A0BB6">
      <w:pPr>
        <w:spacing w:after="140" w:line="240" w:lineRule="auto"/>
        <w:ind w:left="720"/>
        <w:jc w:val="both"/>
        <w:rPr>
          <w:rFonts w:ascii="Times New Roman" w:eastAsia="Times New Roman" w:hAnsi="Times New Roman" w:cs="Times New Roman"/>
          <w:b/>
          <w:i/>
          <w:color w:val="000000"/>
          <w:sz w:val="28"/>
          <w:szCs w:val="28"/>
          <w:lang w:eastAsia="lt-LT"/>
        </w:rPr>
      </w:pPr>
      <w:r w:rsidRPr="00653D5F">
        <w:rPr>
          <w:rFonts w:ascii="Times New Roman" w:eastAsia="Times New Roman" w:hAnsi="Times New Roman" w:cs="Times New Roman"/>
          <w:b/>
          <w:i/>
          <w:color w:val="000000"/>
          <w:sz w:val="28"/>
          <w:szCs w:val="28"/>
          <w:lang w:eastAsia="lt-LT"/>
        </w:rPr>
        <w:t>Veiksmo refleksijos užduotys. Pavyzdžiai.</w:t>
      </w:r>
    </w:p>
    <w:p w:rsidR="007978D4" w:rsidRPr="00144713" w:rsidRDefault="00653D5F" w:rsidP="00144713">
      <w:pPr>
        <w:pStyle w:val="Sraopastraipa"/>
        <w:numPr>
          <w:ilvl w:val="0"/>
          <w:numId w:val="8"/>
        </w:numPr>
        <w:spacing w:after="140" w:line="240" w:lineRule="auto"/>
        <w:jc w:val="both"/>
        <w:rPr>
          <w:rFonts w:ascii="Times New Roman" w:eastAsia="Times New Roman" w:hAnsi="Times New Roman" w:cs="Times New Roman"/>
          <w:color w:val="000000"/>
          <w:sz w:val="28"/>
          <w:szCs w:val="28"/>
          <w:lang w:eastAsia="lt-LT"/>
        </w:rPr>
      </w:pPr>
      <w:r w:rsidRPr="00144713">
        <w:rPr>
          <w:rFonts w:ascii="Times New Roman" w:eastAsia="Times New Roman" w:hAnsi="Times New Roman" w:cs="Times New Roman"/>
          <w:b/>
          <w:bCs/>
          <w:color w:val="000000"/>
          <w:sz w:val="28"/>
          <w:szCs w:val="28"/>
          <w:lang w:eastAsia="lt-LT"/>
        </w:rPr>
        <w:t xml:space="preserve">Sugalvok klausimą </w:t>
      </w:r>
    </w:p>
    <w:p w:rsidR="007978D4" w:rsidRPr="008A0BB6" w:rsidRDefault="00653D5F" w:rsidP="008A0BB6">
      <w:pPr>
        <w:spacing w:after="140" w:line="240" w:lineRule="auto"/>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Mokytojas pateikia svarbiausius su mokomąja veikla susijusius teiginius, o mokiniai sugalvoja klausimus, kad teiginys būtų atsakymas. </w:t>
      </w:r>
    </w:p>
    <w:p w:rsidR="007978D4" w:rsidRPr="00144713" w:rsidRDefault="00653D5F" w:rsidP="00144713">
      <w:pPr>
        <w:pStyle w:val="Sraopastraipa"/>
        <w:numPr>
          <w:ilvl w:val="0"/>
          <w:numId w:val="8"/>
        </w:numPr>
        <w:spacing w:after="140" w:line="240" w:lineRule="auto"/>
        <w:jc w:val="both"/>
        <w:rPr>
          <w:rFonts w:ascii="Times New Roman" w:eastAsia="Times New Roman" w:hAnsi="Times New Roman" w:cs="Times New Roman"/>
          <w:color w:val="000000"/>
          <w:sz w:val="28"/>
          <w:szCs w:val="28"/>
          <w:lang w:eastAsia="lt-LT"/>
        </w:rPr>
      </w:pPr>
      <w:r w:rsidRPr="00144713">
        <w:rPr>
          <w:rFonts w:ascii="Times New Roman" w:eastAsia="Times New Roman" w:hAnsi="Times New Roman" w:cs="Times New Roman"/>
          <w:b/>
          <w:bCs/>
          <w:color w:val="000000"/>
          <w:sz w:val="28"/>
          <w:szCs w:val="28"/>
          <w:lang w:eastAsia="lt-LT"/>
        </w:rPr>
        <w:lastRenderedPageBreak/>
        <w:t>Pasirink daiktą</w:t>
      </w:r>
    </w:p>
    <w:p w:rsidR="007978D4" w:rsidRPr="008A0BB6" w:rsidRDefault="00653D5F" w:rsidP="008A0BB6">
      <w:pPr>
        <w:spacing w:after="140" w:line="240" w:lineRule="auto"/>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Mokinys pasirenka daiktą, esantį klasėje ar jo kuprinėje, kuris geriausiai atspindėtų, kaip jam sekėsi dirbti pamokoje, kaip jis jautėsi, kiek buvo naudinga pamokoje išgirsta informacija. Gali ir mokytojas, iš anksto apgalvojęs, atsinešti įdomių mokomąją veiklą atitinkančių daiktų, kad mokiniai galėtų pasirinkti. </w:t>
      </w:r>
    </w:p>
    <w:p w:rsidR="007978D4" w:rsidRPr="008A0BB6" w:rsidRDefault="00653D5F" w:rsidP="00144713">
      <w:pPr>
        <w:spacing w:after="140" w:line="240" w:lineRule="auto"/>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val="fi-FI" w:eastAsia="lt-LT"/>
        </w:rPr>
        <w:t>Mokiniai savo pasirinkimus pakomentuoja visai klasei. Aptariama.</w:t>
      </w:r>
    </w:p>
    <w:p w:rsidR="008A0BB6" w:rsidRPr="00144713" w:rsidRDefault="008A0BB6" w:rsidP="00144713">
      <w:pPr>
        <w:pStyle w:val="Sraopastraipa"/>
        <w:numPr>
          <w:ilvl w:val="0"/>
          <w:numId w:val="8"/>
        </w:numPr>
        <w:spacing w:after="140"/>
        <w:jc w:val="both"/>
        <w:rPr>
          <w:rFonts w:ascii="Times New Roman" w:eastAsia="Times New Roman" w:hAnsi="Times New Roman" w:cs="Times New Roman"/>
          <w:color w:val="000000"/>
          <w:sz w:val="28"/>
          <w:szCs w:val="28"/>
          <w:lang w:eastAsia="lt-LT"/>
        </w:rPr>
      </w:pPr>
      <w:r w:rsidRPr="00144713">
        <w:rPr>
          <w:rFonts w:ascii="Times New Roman" w:eastAsia="Times New Roman" w:hAnsi="Times New Roman" w:cs="Times New Roman"/>
          <w:b/>
          <w:bCs/>
          <w:color w:val="000000"/>
          <w:sz w:val="28"/>
          <w:szCs w:val="28"/>
          <w:lang w:eastAsia="lt-LT"/>
        </w:rPr>
        <w:t xml:space="preserve">Ryšiai, sąsajos, jungtys </w:t>
      </w:r>
    </w:p>
    <w:p w:rsidR="008A0BB6" w:rsidRPr="008A0BB6" w:rsidRDefault="008A0BB6" w:rsidP="00144713">
      <w:pPr>
        <w:spacing w:after="140"/>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Užduotis atliekama piešiant arba vaizduojant grafiškai pagal klausimus: Apie ką buvo pamoka? Kaip manote, ko turėjote išmokti? Kokius ryšius įžvelgiate su kita to paties mokomojo dalyko veikla? Kaip tai susiję su kitais mokomaisiais dalykais? </w:t>
      </w:r>
    </w:p>
    <w:p w:rsidR="008A0BB6" w:rsidRPr="00144713" w:rsidRDefault="008A0BB6" w:rsidP="00144713">
      <w:pPr>
        <w:pStyle w:val="Sraopastraipa"/>
        <w:numPr>
          <w:ilvl w:val="0"/>
          <w:numId w:val="8"/>
        </w:numPr>
        <w:spacing w:after="140"/>
        <w:jc w:val="both"/>
        <w:rPr>
          <w:rFonts w:ascii="Times New Roman" w:eastAsia="Times New Roman" w:hAnsi="Times New Roman" w:cs="Times New Roman"/>
          <w:color w:val="000000"/>
          <w:sz w:val="28"/>
          <w:szCs w:val="28"/>
          <w:lang w:eastAsia="lt-LT"/>
        </w:rPr>
      </w:pPr>
      <w:r w:rsidRPr="00144713">
        <w:rPr>
          <w:rFonts w:ascii="Times New Roman" w:eastAsia="Times New Roman" w:hAnsi="Times New Roman" w:cs="Times New Roman"/>
          <w:b/>
          <w:bCs/>
          <w:color w:val="000000"/>
          <w:sz w:val="28"/>
          <w:szCs w:val="28"/>
          <w:lang w:eastAsia="lt-LT"/>
        </w:rPr>
        <w:t xml:space="preserve">Sakiniai </w:t>
      </w:r>
    </w:p>
    <w:p w:rsidR="008A0BB6" w:rsidRPr="008A0BB6" w:rsidRDefault="008A0BB6" w:rsidP="00144713">
      <w:pPr>
        <w:spacing w:after="140"/>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Pamokos pabaigoje užbaigti sakinius raštu arba žodžiu: </w:t>
      </w:r>
    </w:p>
    <w:p w:rsidR="008A0BB6" w:rsidRPr="008A0BB6" w:rsidRDefault="008A0BB6" w:rsidP="00144713">
      <w:pPr>
        <w:spacing w:after="140"/>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Trys svarbūs dalykai, kuriuos sužinojau pamokoje... . </w:t>
      </w:r>
    </w:p>
    <w:p w:rsidR="008A0BB6" w:rsidRPr="008A0BB6" w:rsidRDefault="008A0BB6" w:rsidP="00144713">
      <w:pPr>
        <w:spacing w:after="140"/>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Trys svarbūs dalykai, apie kuriuos norėčiau papasakoti kitiems... . </w:t>
      </w:r>
    </w:p>
    <w:p w:rsidR="008A0BB6" w:rsidRPr="008A0BB6" w:rsidRDefault="008A0BB6" w:rsidP="00144713">
      <w:pPr>
        <w:spacing w:after="140"/>
        <w:ind w:left="720"/>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Aš visiškai nesupratau... . </w:t>
      </w:r>
    </w:p>
    <w:p w:rsidR="008A0BB6" w:rsidRP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8A0BB6" w:rsidRPr="00653D5F" w:rsidRDefault="008A0BB6" w:rsidP="008A0BB6">
      <w:pPr>
        <w:spacing w:after="140" w:line="240" w:lineRule="auto"/>
        <w:ind w:left="720"/>
        <w:jc w:val="both"/>
        <w:rPr>
          <w:rFonts w:ascii="Times New Roman" w:eastAsia="Times New Roman" w:hAnsi="Times New Roman" w:cs="Times New Roman"/>
          <w:b/>
          <w:color w:val="000000"/>
          <w:sz w:val="28"/>
          <w:szCs w:val="28"/>
          <w:lang w:eastAsia="lt-LT"/>
        </w:rPr>
      </w:pPr>
      <w:r w:rsidRPr="00653D5F">
        <w:rPr>
          <w:rFonts w:ascii="Times New Roman" w:eastAsia="Times New Roman" w:hAnsi="Times New Roman" w:cs="Times New Roman"/>
          <w:b/>
          <w:color w:val="000000"/>
          <w:sz w:val="28"/>
          <w:szCs w:val="28"/>
          <w:lang w:eastAsia="lt-LT"/>
        </w:rPr>
        <w:t>Literatūra:</w:t>
      </w:r>
    </w:p>
    <w:p w:rsidR="007978D4" w:rsidRPr="008A0BB6" w:rsidRDefault="00653D5F" w:rsidP="008A0BB6">
      <w:pPr>
        <w:numPr>
          <w:ilvl w:val="0"/>
          <w:numId w:val="6"/>
        </w:numPr>
        <w:spacing w:after="140" w:line="240" w:lineRule="auto"/>
        <w:jc w:val="both"/>
        <w:rPr>
          <w:rFonts w:ascii="Times New Roman" w:eastAsia="Times New Roman" w:hAnsi="Times New Roman" w:cs="Times New Roman"/>
          <w:color w:val="000000"/>
          <w:sz w:val="28"/>
          <w:szCs w:val="28"/>
          <w:lang w:eastAsia="lt-LT"/>
        </w:rPr>
      </w:pPr>
      <w:proofErr w:type="spellStart"/>
      <w:r w:rsidRPr="008A0BB6">
        <w:rPr>
          <w:rFonts w:ascii="Times New Roman" w:eastAsia="Times New Roman" w:hAnsi="Times New Roman" w:cs="Times New Roman"/>
          <w:color w:val="000000"/>
          <w:sz w:val="28"/>
          <w:szCs w:val="28"/>
          <w:lang w:eastAsia="lt-LT"/>
        </w:rPr>
        <w:t>Lastauskienė</w:t>
      </w:r>
      <w:proofErr w:type="spellEnd"/>
      <w:r w:rsidRPr="008A0BB6">
        <w:rPr>
          <w:rFonts w:ascii="Times New Roman" w:eastAsia="Times New Roman" w:hAnsi="Times New Roman" w:cs="Times New Roman"/>
          <w:color w:val="000000"/>
          <w:sz w:val="28"/>
          <w:szCs w:val="28"/>
          <w:lang w:eastAsia="lt-LT"/>
        </w:rPr>
        <w:t xml:space="preserve"> A. (2015) Apmąstyk ir veik. Refleksijos metodai ir rekomendacijos mokymosi procese.</w:t>
      </w:r>
    </w:p>
    <w:p w:rsidR="008A0BB6" w:rsidRPr="008A0BB6" w:rsidRDefault="008A0BB6" w:rsidP="00144713">
      <w:pPr>
        <w:spacing w:after="140" w:line="240" w:lineRule="auto"/>
        <w:ind w:left="720"/>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Prieiga internetu: https://www.upc.smm.lt/projektai/pkt3/rezultatai/IV/2.Agne-Lastakauskiene/Metodine%20%20priemone%20Apmastyk%20ir%20veik.%20Refleksijos%20metodai%20ir%20rekomendacijos.pdf</w:t>
      </w:r>
    </w:p>
    <w:p w:rsidR="007978D4" w:rsidRPr="008A0BB6" w:rsidRDefault="00653D5F" w:rsidP="008A0BB6">
      <w:pPr>
        <w:numPr>
          <w:ilvl w:val="0"/>
          <w:numId w:val="7"/>
        </w:numPr>
        <w:spacing w:after="140" w:line="240" w:lineRule="auto"/>
        <w:jc w:val="both"/>
        <w:rPr>
          <w:rFonts w:ascii="Times New Roman" w:eastAsia="Times New Roman" w:hAnsi="Times New Roman" w:cs="Times New Roman"/>
          <w:color w:val="000000"/>
          <w:sz w:val="28"/>
          <w:szCs w:val="28"/>
          <w:lang w:eastAsia="lt-LT"/>
        </w:rPr>
      </w:pPr>
      <w:proofErr w:type="spellStart"/>
      <w:r w:rsidRPr="008A0BB6">
        <w:rPr>
          <w:rFonts w:ascii="Times New Roman" w:eastAsia="Times New Roman" w:hAnsi="Times New Roman" w:cs="Times New Roman"/>
          <w:color w:val="000000"/>
          <w:sz w:val="28"/>
          <w:szCs w:val="28"/>
          <w:lang w:eastAsia="lt-LT"/>
        </w:rPr>
        <w:t>Matthew</w:t>
      </w:r>
      <w:proofErr w:type="spellEnd"/>
      <w:r w:rsidRPr="008A0BB6">
        <w:rPr>
          <w:rFonts w:ascii="Times New Roman" w:eastAsia="Times New Roman" w:hAnsi="Times New Roman" w:cs="Times New Roman"/>
          <w:color w:val="000000"/>
          <w:sz w:val="28"/>
          <w:szCs w:val="28"/>
          <w:lang w:eastAsia="lt-LT"/>
        </w:rPr>
        <w:t xml:space="preserve"> </w:t>
      </w:r>
      <w:proofErr w:type="spellStart"/>
      <w:r w:rsidRPr="008A0BB6">
        <w:rPr>
          <w:rFonts w:ascii="Times New Roman" w:eastAsia="Times New Roman" w:hAnsi="Times New Roman" w:cs="Times New Roman"/>
          <w:color w:val="000000"/>
          <w:sz w:val="28"/>
          <w:szCs w:val="28"/>
          <w:lang w:eastAsia="lt-LT"/>
        </w:rPr>
        <w:t>Lipman</w:t>
      </w:r>
      <w:proofErr w:type="spellEnd"/>
      <w:r w:rsidRPr="008A0BB6">
        <w:rPr>
          <w:rFonts w:ascii="Times New Roman" w:eastAsia="Times New Roman" w:hAnsi="Times New Roman" w:cs="Times New Roman"/>
          <w:color w:val="000000"/>
          <w:sz w:val="28"/>
          <w:szCs w:val="28"/>
          <w:lang w:eastAsia="lt-LT"/>
        </w:rPr>
        <w:t xml:space="preserve"> (2019) Mąstymas švietimo sistemoje.</w:t>
      </w:r>
    </w:p>
    <w:p w:rsidR="007978D4" w:rsidRPr="008A0BB6" w:rsidRDefault="00653D5F" w:rsidP="008A0BB6">
      <w:pPr>
        <w:numPr>
          <w:ilvl w:val="0"/>
          <w:numId w:val="7"/>
        </w:numPr>
        <w:spacing w:after="140" w:line="240" w:lineRule="auto"/>
        <w:jc w:val="both"/>
        <w:rPr>
          <w:rFonts w:ascii="Times New Roman" w:eastAsia="Times New Roman" w:hAnsi="Times New Roman" w:cs="Times New Roman"/>
          <w:color w:val="000000"/>
          <w:sz w:val="28"/>
          <w:szCs w:val="28"/>
          <w:lang w:eastAsia="lt-LT"/>
        </w:rPr>
      </w:pPr>
      <w:r w:rsidRPr="008A0BB6">
        <w:rPr>
          <w:rFonts w:ascii="Times New Roman" w:eastAsia="Times New Roman" w:hAnsi="Times New Roman" w:cs="Times New Roman"/>
          <w:color w:val="000000"/>
          <w:sz w:val="28"/>
          <w:szCs w:val="28"/>
          <w:lang w:eastAsia="lt-LT"/>
        </w:rPr>
        <w:t xml:space="preserve">VDU ŠA prof. dr. D. </w:t>
      </w:r>
      <w:proofErr w:type="spellStart"/>
      <w:r w:rsidRPr="008A0BB6">
        <w:rPr>
          <w:rFonts w:ascii="Times New Roman" w:eastAsia="Times New Roman" w:hAnsi="Times New Roman" w:cs="Times New Roman"/>
          <w:color w:val="000000"/>
          <w:sz w:val="28"/>
          <w:szCs w:val="28"/>
          <w:lang w:eastAsia="lt-LT"/>
        </w:rPr>
        <w:t>Jakavonytės-Staškuvienės</w:t>
      </w:r>
      <w:proofErr w:type="spellEnd"/>
      <w:r w:rsidRPr="008A0BB6">
        <w:rPr>
          <w:rFonts w:ascii="Times New Roman" w:eastAsia="Times New Roman" w:hAnsi="Times New Roman" w:cs="Times New Roman"/>
          <w:color w:val="000000"/>
          <w:sz w:val="28"/>
          <w:szCs w:val="28"/>
          <w:lang w:eastAsia="lt-LT"/>
        </w:rPr>
        <w:t xml:space="preserve"> paskaitų medžiaga.</w:t>
      </w:r>
    </w:p>
    <w:p w:rsidR="008A0BB6" w:rsidRPr="008A0BB6" w:rsidRDefault="008A0BB6" w:rsidP="008A0BB6">
      <w:pPr>
        <w:spacing w:after="140" w:line="240" w:lineRule="auto"/>
        <w:ind w:left="720"/>
        <w:jc w:val="both"/>
        <w:rPr>
          <w:rFonts w:ascii="Times New Roman" w:eastAsia="Times New Roman" w:hAnsi="Times New Roman" w:cs="Times New Roman"/>
          <w:color w:val="000000"/>
          <w:sz w:val="28"/>
          <w:szCs w:val="28"/>
          <w:lang w:eastAsia="lt-LT"/>
        </w:rPr>
      </w:pPr>
    </w:p>
    <w:p w:rsidR="00036201" w:rsidRPr="008A0BB6" w:rsidRDefault="00144713" w:rsidP="00144713">
      <w:pPr>
        <w:spacing w:after="140" w:line="240" w:lineRule="auto"/>
        <w:jc w:val="center"/>
        <w:rPr>
          <w:rFonts w:ascii="Times New Roman" w:eastAsia="Times New Roman" w:hAnsi="Times New Roman" w:cs="Times New Roman"/>
          <w:color w:val="000000"/>
          <w:sz w:val="28"/>
          <w:szCs w:val="28"/>
          <w:lang w:eastAsia="lt-LT"/>
        </w:rPr>
      </w:pPr>
      <w:r>
        <w:rPr>
          <w:rFonts w:ascii="Times New Roman" w:eastAsia="Times New Roman" w:hAnsi="Times New Roman" w:cs="Times New Roman"/>
          <w:color w:val="000000"/>
          <w:sz w:val="28"/>
          <w:szCs w:val="28"/>
          <w:lang w:eastAsia="lt-LT"/>
        </w:rPr>
        <w:t>Mokytojų parengti praktiniai pavyzdžiai</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2448"/>
        <w:gridCol w:w="3611"/>
        <w:gridCol w:w="3094"/>
        <w:gridCol w:w="2655"/>
        <w:gridCol w:w="2185"/>
      </w:tblGrid>
      <w:tr w:rsidR="00192A5D" w:rsidRPr="00B15374" w:rsidTr="00237244">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144713" w:rsidRPr="00B15374" w:rsidTr="00144713">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44713" w:rsidRPr="00B15374" w:rsidRDefault="00144713" w:rsidP="00144713">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xml:space="preserve">Individualios pažangos įsivertinimo formų ar būdų aprašymas ir patarimai, kaip taikyti pamokoje.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Fizinio ugdymo pamokoje mokiniai pamokos pradžioje 10 balų sistemoj, rodydami rankų pirštus įsivertina savo emocinę būseną. Jei balai žemi mokytoja paprašo pakomentuoti, kokia priežastis? Pamokos pabaigoje taip pat įsivertina savijautą.</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Mokantis naujo pratimo pamokos pabaigoje įsivertina Kas pavyko? Ko dar pasimokyti?</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Apžvelgiant praėjusio skyriaus temas pateikiamos sakinių pradžios, kuriuos mokiniai turi pabaigti: Nemokėjau, bet jau moku…..</w:t>
            </w:r>
          </w:p>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Supratau, kad dar turiu pasimokyti….</w:t>
            </w:r>
          </w:p>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Aš jaučiuosi….</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Savaitės pabaigoje, penktadienį įsivertina ko išmoko naujo šią savaitę? Ko dar reikia pasimokyti?</w:t>
            </w:r>
          </w:p>
        </w:tc>
      </w:tr>
      <w:tr w:rsidR="00144713" w:rsidRPr="00B15374" w:rsidTr="00144713">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Mokinio (padedant mokytojui arba savarankiškai) keliamų individualių mokymosi tikslų pavyzdžiai. </w:t>
            </w:r>
          </w:p>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Mokiniai mokytojo padedant kaupia įsivertinimo segtuvą. Stebi savo pažangą ir kalbasi apie tai, į ką reikėtų labiau atkreipti dėmesį.</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Dalyvauja individualiame pokalbyje su tėvais, aptaria mokymosi pasiekimus, silpnąsias vietas,</w:t>
            </w:r>
            <w:r>
              <w:rPr>
                <w:rFonts w:ascii="Times New Roman" w:eastAsia="Times New Roman" w:hAnsi="Times New Roman" w:cs="Times New Roman"/>
                <w:color w:val="000000"/>
                <w:sz w:val="28"/>
                <w:szCs w:val="28"/>
                <w:lang w:eastAsia="lt-LT"/>
              </w:rPr>
              <w:t xml:space="preserve"> </w:t>
            </w:r>
            <w:r w:rsidRPr="00B15374">
              <w:rPr>
                <w:rFonts w:ascii="Times New Roman" w:eastAsia="Times New Roman" w:hAnsi="Times New Roman" w:cs="Times New Roman"/>
                <w:color w:val="000000"/>
                <w:sz w:val="28"/>
                <w:szCs w:val="28"/>
                <w:lang w:eastAsia="lt-LT"/>
              </w:rPr>
              <w:t>tuomet mokytojo padedami sudaro mokymosi planą kitiems mokslo metams.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Default="00144713" w:rsidP="008A0BB6">
            <w:pPr>
              <w:spacing w:after="0" w:line="240" w:lineRule="auto"/>
              <w:jc w:val="both"/>
              <w:rPr>
                <w:rFonts w:ascii="Times New Roman" w:eastAsia="Times New Roman" w:hAnsi="Times New Roman" w:cs="Times New Roman"/>
                <w:sz w:val="28"/>
                <w:szCs w:val="28"/>
                <w:lang w:eastAsia="lt-LT"/>
              </w:rPr>
            </w:pPr>
          </w:p>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r>
    </w:tbl>
    <w:p w:rsidR="00B15374" w:rsidRDefault="00144713" w:rsidP="00144713">
      <w:pPr>
        <w:jc w:val="right"/>
        <w:rPr>
          <w:rFonts w:ascii="Times New Roman" w:hAnsi="Times New Roman" w:cs="Times New Roman"/>
          <w:sz w:val="28"/>
          <w:szCs w:val="28"/>
        </w:rPr>
      </w:pPr>
      <w:r>
        <w:rPr>
          <w:rFonts w:ascii="Times New Roman" w:hAnsi="Times New Roman" w:cs="Times New Roman"/>
          <w:sz w:val="28"/>
          <w:szCs w:val="28"/>
        </w:rPr>
        <w:t xml:space="preserve">Parengė </w:t>
      </w:r>
      <w:r w:rsidR="00192A5D">
        <w:rPr>
          <w:rFonts w:ascii="Times New Roman" w:hAnsi="Times New Roman" w:cs="Times New Roman"/>
          <w:sz w:val="28"/>
          <w:szCs w:val="28"/>
        </w:rPr>
        <w:t>Aušra</w:t>
      </w:r>
      <w:r>
        <w:rPr>
          <w:rFonts w:ascii="Times New Roman" w:hAnsi="Times New Roman" w:cs="Times New Roman"/>
          <w:sz w:val="28"/>
          <w:szCs w:val="28"/>
        </w:rPr>
        <w:t xml:space="preserve"> </w:t>
      </w:r>
      <w:proofErr w:type="spellStart"/>
      <w:r>
        <w:rPr>
          <w:rFonts w:ascii="Times New Roman" w:hAnsi="Times New Roman" w:cs="Times New Roman"/>
          <w:sz w:val="28"/>
          <w:szCs w:val="28"/>
        </w:rPr>
        <w:t>Benediktavičienė</w:t>
      </w:r>
      <w:proofErr w:type="spellEnd"/>
    </w:p>
    <w:p w:rsidR="00144713" w:rsidRDefault="00144713" w:rsidP="00144713">
      <w:pPr>
        <w:jc w:val="right"/>
        <w:rPr>
          <w:rFonts w:ascii="Times New Roman" w:hAnsi="Times New Roman" w:cs="Times New Roman"/>
          <w:sz w:val="28"/>
          <w:szCs w:val="28"/>
        </w:rPr>
      </w:pPr>
    </w:p>
    <w:p w:rsidR="00144713" w:rsidRPr="008A0BB6" w:rsidRDefault="00144713" w:rsidP="00144713">
      <w:pPr>
        <w:jc w:val="right"/>
        <w:rPr>
          <w:rFonts w:ascii="Times New Roman" w:hAnsi="Times New Roman" w:cs="Times New Roman"/>
          <w:sz w:val="28"/>
          <w:szCs w:val="28"/>
        </w:rPr>
      </w:pP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1920"/>
        <w:gridCol w:w="2448"/>
        <w:gridCol w:w="1772"/>
        <w:gridCol w:w="2498"/>
        <w:gridCol w:w="5355"/>
      </w:tblGrid>
      <w:tr w:rsidR="00192A5D" w:rsidRPr="00B15374" w:rsidTr="001C649F">
        <w:tc>
          <w:tcPr>
            <w:tcW w:w="2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c>
          <w:tcPr>
            <w:tcW w:w="11433" w:type="dxa"/>
            <w:gridSpan w:val="4"/>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144713" w:rsidRPr="00B15374" w:rsidTr="00192A5D">
        <w:tc>
          <w:tcPr>
            <w:tcW w:w="2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44713" w:rsidRPr="00B15374" w:rsidRDefault="00144713" w:rsidP="00144713">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xml:space="preserve">Individualios pažangos įsivertinimo formų ar būdų aprašymas ir patarimai, kaip taikyti pamokoje.  </w:t>
            </w:r>
          </w:p>
        </w:tc>
        <w:tc>
          <w:tcPr>
            <w:tcW w:w="353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Įsivertinimo klausimai, sakiniai pateikti “Taip” vadovėliuose.</w:t>
            </w:r>
          </w:p>
        </w:tc>
        <w:tc>
          <w:tcPr>
            <w:tcW w:w="31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Nykštys į viršų, šoną rodomas įsivertinant pagal nurodytus kriterijus.</w:t>
            </w:r>
          </w:p>
        </w:tc>
        <w:tc>
          <w:tcPr>
            <w:tcW w:w="24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Įsivertinimai   atlikus pasitikrinamuosius testus.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Užrašų sąsiuviniuose esantys įsivertinimų taikiniai.</w:t>
            </w:r>
          </w:p>
        </w:tc>
      </w:tr>
      <w:tr w:rsidR="00144713" w:rsidRPr="00B15374" w:rsidTr="00192A5D">
        <w:tc>
          <w:tcPr>
            <w:tcW w:w="2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Mokinio (padedant mokytojui arba savarankiškai) keliamų individualių mokymosi tikslų pavyzdžiai. </w:t>
            </w:r>
          </w:p>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p>
        </w:tc>
        <w:tc>
          <w:tcPr>
            <w:tcW w:w="353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Noriu geriau išmokti rašyti. Su mama rašysiu po diktantą bent jau kas trečią dieną arba perrašysiu  tekstą.</w:t>
            </w:r>
          </w:p>
        </w:tc>
        <w:tc>
          <w:tcPr>
            <w:tcW w:w="31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Mano tikslas - kuo geriau mokėti anglų kalbą. Per mėnesį turiu išmokti bent 100 žodžių.</w:t>
            </w:r>
          </w:p>
        </w:tc>
        <w:tc>
          <w:tcPr>
            <w:tcW w:w="24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Turiu tikslą - būti labai gera gimnaste. Treniruosiuosi ne du kartus per savaitę, o kiekvieną dieną.</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144713" w:rsidRPr="00B15374" w:rsidRDefault="00144713"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Noriu geriau išmokti lietuvių kalbą. Pagerinsiu savo skaitymą. Planuoju perskaityti 4-6 knygas per vasarą. Dar noriu geriau rašyti, pasistengsiu daugiau rašyti.</w:t>
            </w:r>
          </w:p>
        </w:tc>
      </w:tr>
    </w:tbl>
    <w:p w:rsidR="00B15374" w:rsidRDefault="00144713" w:rsidP="00144713">
      <w:pPr>
        <w:jc w:val="right"/>
        <w:rPr>
          <w:rFonts w:ascii="Times New Roman" w:hAnsi="Times New Roman" w:cs="Times New Roman"/>
          <w:sz w:val="28"/>
          <w:szCs w:val="28"/>
        </w:rPr>
      </w:pPr>
      <w:r>
        <w:rPr>
          <w:rFonts w:ascii="Times New Roman" w:hAnsi="Times New Roman" w:cs="Times New Roman"/>
          <w:sz w:val="28"/>
          <w:szCs w:val="28"/>
        </w:rPr>
        <w:t>Parengė Dina Kalinauskienė</w:t>
      </w:r>
    </w:p>
    <w:p w:rsidR="00144713" w:rsidRDefault="00144713" w:rsidP="00144713">
      <w:pPr>
        <w:jc w:val="right"/>
        <w:rPr>
          <w:rFonts w:ascii="Times New Roman" w:hAnsi="Times New Roman" w:cs="Times New Roman"/>
          <w:sz w:val="28"/>
          <w:szCs w:val="28"/>
        </w:rPr>
      </w:pPr>
    </w:p>
    <w:p w:rsidR="00144713" w:rsidRDefault="00144713" w:rsidP="00144713">
      <w:pPr>
        <w:jc w:val="right"/>
        <w:rPr>
          <w:rFonts w:ascii="Times New Roman" w:hAnsi="Times New Roman" w:cs="Times New Roman"/>
          <w:sz w:val="28"/>
          <w:szCs w:val="28"/>
        </w:rPr>
      </w:pPr>
    </w:p>
    <w:p w:rsidR="00144713" w:rsidRDefault="00144713" w:rsidP="00144713">
      <w:pPr>
        <w:jc w:val="right"/>
        <w:rPr>
          <w:rFonts w:ascii="Times New Roman" w:hAnsi="Times New Roman" w:cs="Times New Roman"/>
          <w:sz w:val="28"/>
          <w:szCs w:val="28"/>
        </w:rPr>
      </w:pPr>
    </w:p>
    <w:p w:rsidR="00144713" w:rsidRDefault="00144713" w:rsidP="00144713">
      <w:pPr>
        <w:jc w:val="right"/>
        <w:rPr>
          <w:rFonts w:ascii="Times New Roman" w:hAnsi="Times New Roman" w:cs="Times New Roman"/>
          <w:sz w:val="28"/>
          <w:szCs w:val="28"/>
        </w:rPr>
      </w:pPr>
    </w:p>
    <w:p w:rsidR="00144713" w:rsidRPr="008A0BB6" w:rsidRDefault="00144713" w:rsidP="00144713">
      <w:pPr>
        <w:jc w:val="right"/>
        <w:rPr>
          <w:rFonts w:ascii="Times New Roman" w:hAnsi="Times New Roman" w:cs="Times New Roman"/>
          <w:sz w:val="28"/>
          <w:szCs w:val="28"/>
        </w:rPr>
      </w:pP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1480"/>
        <w:gridCol w:w="2912"/>
        <w:gridCol w:w="1882"/>
        <w:gridCol w:w="1882"/>
        <w:gridCol w:w="2977"/>
        <w:gridCol w:w="2860"/>
      </w:tblGrid>
      <w:tr w:rsidR="00192A5D" w:rsidRPr="00B15374" w:rsidTr="00C7595B">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B15374" w:rsidRPr="00B15374" w:rsidTr="00144713">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5" w:type="dxa"/>
              <w:left w:w="55" w:type="dxa"/>
              <w:bottom w:w="55" w:type="dxa"/>
              <w:right w:w="55" w:type="dxa"/>
            </w:tcMar>
            <w:hideMark/>
          </w:tcPr>
          <w:p w:rsidR="00B15374" w:rsidRPr="00B15374" w:rsidRDefault="00B15374" w:rsidP="00144713">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xml:space="preserve">Individualios pažangos įsivertinimo formų ar būdų aprašymas ir patarimai, kaip taikyti pamokoje.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NEBAIGTŲ SAKINIŲ METODAS</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Aš išmokau..., nes...</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Buvo įdomu ...  Norėčiau daugiau sužinoti ...  Šią pamoką sekėsi ...  Supratau...  Sužinojau...</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ŠVIESOFORAS (žalia – sekasi puikiai, geltona – sunku, bet įveiksiu, raudona – padėkit), EMOCIJŲ VEIDUKAI, TRYS SPALVOS, ĮSIVERTINIMO SKRITULIAI</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„NYKŠČIO“ ĮSIVERTINIMO METODAS Kaip mums sekėsi? Kodėl taip įsivertinai? Ką kitą kartą darysiu kitaip?  Aš labai gerai atlikau darbą, nes...  Aš gerai atlikau darbą, nes...  Aš nepakankamai gerai atlikau užduotį, nes...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Buvo įdomu ...  Norėčiau daugiau sužinoti ...  Šią pamoką sekėsi ...  Supratau...  Sužinojau…</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„Taikinys“. Pvz., pateikiama užduotis, susijusi su pamokos uždaviniu, supažindinama su vertinimo kriterijais. Mokiniai, atlikę užduotį, pasitikrina pagal pateiktus atsakymus, ištaiso, jei reikia, klaidas, ir įsivertina pažymėdami taikinio atitinkamoje dalyje:  Atlikau savarankiškai be klaidų;  Padariau 1–2 atsitiktines klaidas;  Padariau daugiau negu 3 klaidas;  Reikėjo pagalbos, užduotys buvo sunkios.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Burbulo žemėlapis - apibūdinti</w:t>
            </w:r>
            <w:r w:rsidRPr="008A0BB6">
              <w:rPr>
                <w:rFonts w:ascii="Times New Roman" w:eastAsia="Times New Roman" w:hAnsi="Times New Roman" w:cs="Times New Roman"/>
                <w:noProof/>
                <w:color w:val="000000"/>
                <w:sz w:val="28"/>
                <w:szCs w:val="28"/>
                <w:bdr w:val="none" w:sz="0" w:space="0" w:color="auto" w:frame="1"/>
                <w:lang w:eastAsia="lt-LT"/>
              </w:rPr>
              <w:drawing>
                <wp:inline distT="0" distB="0" distL="0" distR="0">
                  <wp:extent cx="1876425" cy="1285875"/>
                  <wp:effectExtent l="0" t="0" r="9525" b="9525"/>
                  <wp:docPr id="1" name="Paveikslėlis 1" descr="https://lh3.googleusercontent.com/BEWYf4Ai6iOKtIu3w1sGo4QM_PW720_utozR7J3SdT6hPdVsadHO2Sy1frKWCHZtmzEzu2Y-orGys30bCNGnwWTuLl2UB1cZYTkCFYemCS5HyiSP2ZJB_dNdHrBXPkSnBbOWC9jz=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EWYf4Ai6iOKtIu3w1sGo4QM_PW720_utozR7J3SdT6hPdVsadHO2Sy1frKWCHZtmzEzu2Y-orGys30bCNGnwWTuLl2UB1cZYTkCFYemCS5HyiSP2ZJB_dNdHrBXPkSnBbOWC9jz=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285875"/>
                          </a:xfrm>
                          <a:prstGeom prst="rect">
                            <a:avLst/>
                          </a:prstGeom>
                          <a:noFill/>
                          <a:ln>
                            <a:noFill/>
                          </a:ln>
                        </pic:spPr>
                      </pic:pic>
                    </a:graphicData>
                  </a:graphic>
                </wp:inline>
              </w:drawing>
            </w:r>
          </w:p>
        </w:tc>
      </w:tr>
    </w:tbl>
    <w:p w:rsidR="00B15374" w:rsidRPr="00B15374" w:rsidRDefault="00653D5F" w:rsidP="00144713">
      <w:pPr>
        <w:spacing w:after="0" w:line="240" w:lineRule="auto"/>
        <w:jc w:val="right"/>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 xml:space="preserve">Parengė </w:t>
      </w:r>
      <w:proofErr w:type="spellStart"/>
      <w:r w:rsidR="00144713">
        <w:rPr>
          <w:rFonts w:ascii="Times New Roman" w:eastAsia="Times New Roman" w:hAnsi="Times New Roman" w:cs="Times New Roman"/>
          <w:sz w:val="28"/>
          <w:szCs w:val="28"/>
          <w:lang w:eastAsia="lt-LT"/>
        </w:rPr>
        <w:t>Rolanda</w:t>
      </w:r>
      <w:proofErr w:type="spellEnd"/>
      <w:r w:rsidR="00144713">
        <w:rPr>
          <w:rFonts w:ascii="Times New Roman" w:eastAsia="Times New Roman" w:hAnsi="Times New Roman" w:cs="Times New Roman"/>
          <w:sz w:val="28"/>
          <w:szCs w:val="28"/>
          <w:lang w:eastAsia="lt-LT"/>
        </w:rPr>
        <w:t xml:space="preserve"> Pocienė</w:t>
      </w:r>
    </w:p>
    <w:p w:rsidR="00B15374" w:rsidRPr="00B15374" w:rsidRDefault="00B15374" w:rsidP="008A0BB6">
      <w:pPr>
        <w:spacing w:after="140" w:line="240" w:lineRule="auto"/>
        <w:jc w:val="both"/>
        <w:rPr>
          <w:rFonts w:ascii="Times New Roman" w:eastAsia="Times New Roman" w:hAnsi="Times New Roman" w:cs="Times New Roman"/>
          <w:sz w:val="28"/>
          <w:szCs w:val="28"/>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2497"/>
        <w:gridCol w:w="3672"/>
        <w:gridCol w:w="3407"/>
        <w:gridCol w:w="4417"/>
      </w:tblGrid>
      <w:tr w:rsidR="00192A5D" w:rsidRPr="00B15374" w:rsidTr="001F534A">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192A5D" w:rsidRPr="00B15374" w:rsidTr="00653D5F">
        <w:trPr>
          <w:trHeight w:val="8165"/>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653D5F" w:rsidRPr="00B15374" w:rsidRDefault="00653D5F" w:rsidP="00653D5F">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xml:space="preserve">Individualios pažangos įsivertinimo formų ar būdų aprašymas ir patarimai, kaip taikyti pamokoje.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„Šviesoforas“</w:t>
            </w:r>
          </w:p>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1)Įsivertinimui naudojami trijų spalvų obuoliai. Žalias - viskas pavyko, buvo įdomu, lengva. Geltonas - reikėjo pagalbos, nelabai patiko, raudonas - buvo sunku, nepatiko užduotis. </w:t>
            </w:r>
          </w:p>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2) Raudonas obuolys naudojamas kaip sutartinis ženklas - Dėmesio! Prasideda pamoka.</w:t>
            </w:r>
          </w:p>
          <w:p w:rsidR="00653D5F" w:rsidRPr="00B15374" w:rsidRDefault="00653D5F"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3) Pamokos metu mokiniai pakelia obuolį (spalva nesvarbi),  kai nori atkreipti mokytojos dėmesį, kai reikalinga pagalba. (Toks mokinio - mokytojos komunikavimo būdas netrukdo kitiems).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53D5F" w:rsidRPr="00B15374" w:rsidRDefault="00653D5F" w:rsidP="008A0BB6">
            <w:pPr>
              <w:spacing w:after="0" w:line="240" w:lineRule="auto"/>
              <w:jc w:val="both"/>
              <w:rPr>
                <w:rFonts w:ascii="Times New Roman" w:eastAsia="Times New Roman" w:hAnsi="Times New Roman" w:cs="Times New Roman"/>
                <w:sz w:val="28"/>
                <w:szCs w:val="28"/>
                <w:lang w:eastAsia="lt-LT"/>
              </w:rPr>
            </w:pPr>
            <w:r w:rsidRPr="008A0BB6">
              <w:rPr>
                <w:rFonts w:ascii="Times New Roman" w:eastAsia="Times New Roman" w:hAnsi="Times New Roman" w:cs="Times New Roman"/>
                <w:noProof/>
                <w:color w:val="000000"/>
                <w:sz w:val="28"/>
                <w:szCs w:val="28"/>
                <w:bdr w:val="none" w:sz="0" w:space="0" w:color="auto" w:frame="1"/>
                <w:lang w:eastAsia="lt-LT"/>
              </w:rPr>
              <w:drawing>
                <wp:inline distT="0" distB="0" distL="0" distR="0" wp14:anchorId="0E86D9D6" wp14:editId="665F9259">
                  <wp:extent cx="276225" cy="276225"/>
                  <wp:effectExtent l="19050" t="19050" r="9525" b="9525"/>
                  <wp:docPr id="4" name="Paveikslėlis 4" descr="https://lh4.googleusercontent.com/iIzX9PMdAHYBU2YWyWvJJ5-Tk8Oq1A4Zx9qpqS7eOBywf7MKjuF3d1jdu6Go3Hm2rgE0YpQ5KtK4yGasquOHA_zL5VMwcxXrarFuB9R3Yp7skBCTs5UBVryHGORBjc4pwibXNcgj=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iIzX9PMdAHYBU2YWyWvJJ5-Tk8Oq1A4Zx9qpqS7eOBywf7MKjuF3d1jdu6Go3Hm2rgE0YpQ5KtK4yGasquOHA_zL5VMwcxXrarFuB9R3Yp7skBCTs5UBVryHGORBjc4pwibXNcgj=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411427">
                            <a:off x="0" y="0"/>
                            <a:ext cx="276225" cy="276225"/>
                          </a:xfrm>
                          <a:prstGeom prst="rect">
                            <a:avLst/>
                          </a:prstGeom>
                          <a:noFill/>
                          <a:ln>
                            <a:noFill/>
                          </a:ln>
                        </pic:spPr>
                      </pic:pic>
                    </a:graphicData>
                  </a:graphic>
                </wp:inline>
              </w:drawing>
            </w:r>
            <w:r w:rsidRPr="00B15374">
              <w:rPr>
                <w:rFonts w:ascii="Times New Roman" w:eastAsia="Times New Roman" w:hAnsi="Times New Roman" w:cs="Times New Roman"/>
                <w:color w:val="000000"/>
                <w:sz w:val="28"/>
                <w:szCs w:val="28"/>
                <w:lang w:eastAsia="lt-LT"/>
              </w:rPr>
              <w:t xml:space="preserve">   </w:t>
            </w:r>
            <w:r w:rsidRPr="008A0BB6">
              <w:rPr>
                <w:rFonts w:ascii="Times New Roman" w:eastAsia="Times New Roman" w:hAnsi="Times New Roman" w:cs="Times New Roman"/>
                <w:noProof/>
                <w:color w:val="000000"/>
                <w:sz w:val="28"/>
                <w:szCs w:val="28"/>
                <w:bdr w:val="none" w:sz="0" w:space="0" w:color="auto" w:frame="1"/>
                <w:lang w:eastAsia="lt-LT"/>
              </w:rPr>
              <w:drawing>
                <wp:inline distT="0" distB="0" distL="0" distR="0" wp14:anchorId="7B7E5597" wp14:editId="38A68C53">
                  <wp:extent cx="257175" cy="257175"/>
                  <wp:effectExtent l="0" t="0" r="9525" b="9525"/>
                  <wp:docPr id="3" name="Paveikslėlis 3" descr="https://lh3.googleusercontent.com/bDezxCvA8qUfC-1MPgbbh0mgxc0zbH5yakFQOfTIV6JIhoIZCIRfBzCaUuCtCNOfsOgfR8tdO3oapQu8JQHtuxpr_NXTtIujyCtnw1hqHh30MBKIc5YJzOjA1leCTfr0TrEEa1q0=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DezxCvA8qUfC-1MPgbbh0mgxc0zbH5yakFQOfTIV6JIhoIZCIRfBzCaUuCtCNOfsOgfR8tdO3oapQu8JQHtuxpr_NXTtIujyCtnw1hqHh30MBKIc5YJzOjA1leCTfr0TrEEa1q0=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B15374">
              <w:rPr>
                <w:rFonts w:ascii="Times New Roman" w:eastAsia="Times New Roman" w:hAnsi="Times New Roman" w:cs="Times New Roman"/>
                <w:color w:val="000000"/>
                <w:sz w:val="28"/>
                <w:szCs w:val="28"/>
                <w:lang w:eastAsia="lt-LT"/>
              </w:rPr>
              <w:t xml:space="preserve">     </w:t>
            </w:r>
            <w:r w:rsidRPr="008A0BB6">
              <w:rPr>
                <w:rFonts w:ascii="Times New Roman" w:eastAsia="Times New Roman" w:hAnsi="Times New Roman" w:cs="Times New Roman"/>
                <w:noProof/>
                <w:color w:val="000000"/>
                <w:sz w:val="28"/>
                <w:szCs w:val="28"/>
                <w:bdr w:val="none" w:sz="0" w:space="0" w:color="auto" w:frame="1"/>
                <w:lang w:eastAsia="lt-LT"/>
              </w:rPr>
              <w:drawing>
                <wp:inline distT="0" distB="0" distL="0" distR="0" wp14:anchorId="68621967" wp14:editId="167568AD">
                  <wp:extent cx="257175" cy="257175"/>
                  <wp:effectExtent l="0" t="0" r="9525" b="9525"/>
                  <wp:docPr id="2" name="Paveikslėlis 2" descr="https://lh4.googleusercontent.com/MXwYa9QVswybqxTQ3xJG3NPLq5Uy8guA-UrqW1BXOTkCVUWvkS7Ytou-RBDgNpdcTMIv9sFH32gFC7UJH7DwUjoaktavKB7FFn6tQ8M3dOXvAtWSL9fIvQtUBr5Rt_nBHpab5sH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MXwYa9QVswybqxTQ3xJG3NPLq5Uy8guA-UrqW1BXOTkCVUWvkS7Ytou-RBDgNpdcTMIv9sFH32gFC7UJH7DwUjoaktavKB7FFn6tQ8M3dOXvAtWSL9fIvQtUBr5Rt_nBHpab5sHA=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57175" cy="257175"/>
                          </a:xfrm>
                          <a:prstGeom prst="rect">
                            <a:avLst/>
                          </a:prstGeom>
                          <a:noFill/>
                          <a:ln>
                            <a:noFill/>
                          </a:ln>
                        </pic:spPr>
                      </pic:pic>
                    </a:graphicData>
                  </a:graphic>
                </wp:inline>
              </w:drawing>
            </w:r>
          </w:p>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Greitas, žaismingas būdas įvertinti:1) savo požiūrį į užduotį; 2) užduoties atlikimo procesą; 3) galutinį rezultatą. </w:t>
            </w:r>
          </w:p>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w:t>
            </w:r>
          </w:p>
          <w:p w:rsidR="00653D5F" w:rsidRPr="00B15374" w:rsidRDefault="00653D5F"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Tokiu būdu mokiniai gali įsivertinti pamokos pabaigoje visi kartu arba pamokos eigoje kiekvienas individualiai skirtingame užduoties atlikimo etape.</w:t>
            </w:r>
          </w:p>
          <w:p w:rsidR="00653D5F" w:rsidRPr="00B15374" w:rsidRDefault="00653D5F" w:rsidP="008A0BB6">
            <w:pPr>
              <w:spacing w:after="0" w:line="240" w:lineRule="auto"/>
              <w:jc w:val="both"/>
              <w:rPr>
                <w:rFonts w:ascii="Times New Roman" w:eastAsia="Times New Roman" w:hAnsi="Times New Roman" w:cs="Times New Roman"/>
                <w:sz w:val="28"/>
                <w:szCs w:val="28"/>
                <w:lang w:eastAsia="lt-LT"/>
              </w:rPr>
            </w:pPr>
          </w:p>
          <w:p w:rsidR="00653D5F" w:rsidRPr="00B15374" w:rsidRDefault="00653D5F"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Labai padeda bendraujant su nekalbančiais mokiniais. </w:t>
            </w:r>
          </w:p>
        </w:tc>
        <w:tc>
          <w:tcPr>
            <w:tcW w:w="0" w:type="auto"/>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hideMark/>
          </w:tcPr>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Dienos šypsenėlių krepšelis</w:t>
            </w:r>
          </w:p>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Pirmos pamokos pradžioje aptariama ir ant didelio lapo surašoma už ką galima gauti šypsenėles (laiku pasiruošta pamokai, teisingai (tvarkingai, iki galo) atlikta užduotis, pagalba draugui ir pan.</w:t>
            </w:r>
          </w:p>
          <w:p w:rsidR="00653D5F" w:rsidRPr="00B15374" w:rsidRDefault="00653D5F"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Įvykdę kurį nors punktą, aptarę su mokytoja, mokiniai iš krepšelio paima šypsenėlę ir prie savo vardo priklijuoja lentoje. </w:t>
            </w:r>
          </w:p>
          <w:p w:rsidR="00653D5F" w:rsidRPr="00B15374" w:rsidRDefault="00653D5F"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Dienos pabaigoje skaičiuojamas šypsenėlių „derlius“.  Aptariama, kaip sekėsi, ką reikėtų daryti kitaip, kad jų būtų daugiau, jei šiandien nepasisekė. </w:t>
            </w:r>
          </w:p>
        </w:tc>
      </w:tr>
    </w:tbl>
    <w:p w:rsidR="00B15374" w:rsidRPr="00B15374" w:rsidRDefault="00B15374" w:rsidP="008A0BB6">
      <w:pPr>
        <w:spacing w:after="24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sz w:val="28"/>
          <w:szCs w:val="28"/>
          <w:lang w:eastAsia="lt-LT"/>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2263"/>
        <w:gridCol w:w="2127"/>
        <w:gridCol w:w="2551"/>
        <w:gridCol w:w="2835"/>
        <w:gridCol w:w="2268"/>
        <w:gridCol w:w="1949"/>
      </w:tblGrid>
      <w:tr w:rsidR="00192A5D" w:rsidRPr="00B15374" w:rsidTr="0001087F">
        <w:tc>
          <w:tcPr>
            <w:tcW w:w="226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c>
          <w:tcPr>
            <w:tcW w:w="11730" w:type="dxa"/>
            <w:gridSpan w:val="5"/>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B15374" w:rsidRPr="00B15374" w:rsidTr="00653D5F">
        <w:tc>
          <w:tcPr>
            <w:tcW w:w="226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Mokinio (padedant mokytojui arba savarankiškai) keliamų individualių mokymosi tikslų pavyzdžiai.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21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Išmokti perskaitytame tekste surasti atsakymus į klausimus (teksto suvokimo užduotys).</w:t>
            </w:r>
          </w:p>
        </w:tc>
        <w:tc>
          <w:tcPr>
            <w:tcW w:w="25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Išmokti jungti raides į skiemenį.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28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Išmokti spausdintinėmis raidėmis nurašyti žodžius. </w:t>
            </w:r>
          </w:p>
        </w:tc>
        <w:tc>
          <w:tcPr>
            <w:tcW w:w="2268" w:type="dxa"/>
            <w:tcBorders>
              <w:top w:val="single" w:sz="4" w:space="0" w:color="000000"/>
              <w:left w:val="single" w:sz="4" w:space="0" w:color="000000"/>
              <w:bottom w:val="single" w:sz="4" w:space="0" w:color="000000"/>
              <w:right w:val="single" w:sz="8" w:space="0" w:color="000000"/>
            </w:tcBorders>
            <w:tcMar>
              <w:top w:w="55" w:type="dxa"/>
              <w:left w:w="55" w:type="dxa"/>
              <w:bottom w:w="55" w:type="dxa"/>
              <w:right w:w="55" w:type="dxa"/>
            </w:tcMar>
            <w:hideMark/>
          </w:tcPr>
          <w:p w:rsidR="00B15374" w:rsidRPr="00B15374" w:rsidRDefault="00B15374"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Išmokti taisyklingai rašyti skaitmenis.</w:t>
            </w:r>
          </w:p>
          <w:p w:rsidR="00B15374" w:rsidRPr="00B15374" w:rsidRDefault="00B15374" w:rsidP="008A0BB6">
            <w:pPr>
              <w:spacing w:after="24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sz w:val="28"/>
                <w:szCs w:val="28"/>
                <w:lang w:eastAsia="lt-LT"/>
              </w:rPr>
              <w:br/>
            </w:r>
          </w:p>
        </w:tc>
        <w:tc>
          <w:tcPr>
            <w:tcW w:w="19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374" w:rsidRPr="00B15374" w:rsidRDefault="00B15374" w:rsidP="008A0BB6">
            <w:pPr>
              <w:spacing w:before="240"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xml:space="preserve"> Stengtis užduotis atlikti iki galo. </w:t>
            </w:r>
          </w:p>
        </w:tc>
      </w:tr>
    </w:tbl>
    <w:p w:rsidR="001C56C5" w:rsidRDefault="00653D5F" w:rsidP="00192A5D">
      <w:pPr>
        <w:spacing w:after="240" w:line="240" w:lineRule="auto"/>
        <w:jc w:val="right"/>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 xml:space="preserve">Parengė </w:t>
      </w:r>
      <w:r w:rsidR="00144713">
        <w:rPr>
          <w:rFonts w:ascii="Times New Roman" w:eastAsia="Times New Roman" w:hAnsi="Times New Roman" w:cs="Times New Roman"/>
          <w:sz w:val="28"/>
          <w:szCs w:val="28"/>
          <w:lang w:eastAsia="lt-LT"/>
        </w:rPr>
        <w:t>Laima Strimaitienė</w:t>
      </w:r>
    </w:p>
    <w:tbl>
      <w:tblPr>
        <w:tblStyle w:val="Lentelstinklelis"/>
        <w:tblW w:w="0" w:type="auto"/>
        <w:tblLook w:val="04A0" w:firstRow="1" w:lastRow="0" w:firstColumn="1" w:lastColumn="0" w:noHBand="0" w:noVBand="1"/>
      </w:tblPr>
      <w:tblGrid>
        <w:gridCol w:w="3498"/>
        <w:gridCol w:w="10495"/>
      </w:tblGrid>
      <w:tr w:rsidR="00AB2E9F" w:rsidTr="00192A5D">
        <w:tc>
          <w:tcPr>
            <w:tcW w:w="3498" w:type="dxa"/>
            <w:shd w:val="clear" w:color="auto" w:fill="F7CAAC" w:themeFill="accent2" w:themeFillTint="66"/>
          </w:tcPr>
          <w:p w:rsidR="00AB2E9F" w:rsidRDefault="00AB2E9F" w:rsidP="00144713">
            <w:pPr>
              <w:spacing w:after="240"/>
              <w:jc w:val="right"/>
              <w:rPr>
                <w:rFonts w:ascii="Times New Roman" w:eastAsia="Times New Roman" w:hAnsi="Times New Roman" w:cs="Times New Roman"/>
                <w:sz w:val="28"/>
                <w:szCs w:val="28"/>
                <w:lang w:eastAsia="lt-LT"/>
              </w:rPr>
            </w:pPr>
          </w:p>
        </w:tc>
        <w:tc>
          <w:tcPr>
            <w:tcW w:w="10495" w:type="dxa"/>
            <w:shd w:val="clear" w:color="auto" w:fill="D0CECE" w:themeFill="background2" w:themeFillShade="E6"/>
          </w:tcPr>
          <w:p w:rsidR="00AB2E9F" w:rsidRDefault="00AB2E9F" w:rsidP="00AB2E9F">
            <w:pPr>
              <w:spacing w:after="24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Pavyzdžiai</w:t>
            </w:r>
          </w:p>
        </w:tc>
      </w:tr>
      <w:tr w:rsidR="00AB2E9F" w:rsidTr="00192A5D">
        <w:tc>
          <w:tcPr>
            <w:tcW w:w="3498" w:type="dxa"/>
            <w:shd w:val="clear" w:color="auto" w:fill="F7CAAC" w:themeFill="accent2" w:themeFillTint="66"/>
          </w:tcPr>
          <w:p w:rsidR="00AB2E9F" w:rsidRDefault="00AB2E9F" w:rsidP="00AB2E9F">
            <w:pPr>
              <w:spacing w:after="240"/>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Individualios pažangos įsivertinimo formų ar būdų aprašymas ir patarimai, kaip taikyti pamokoje. </w:t>
            </w:r>
          </w:p>
        </w:tc>
        <w:tc>
          <w:tcPr>
            <w:tcW w:w="10495" w:type="dxa"/>
          </w:tcPr>
          <w:p w:rsidR="00AB2E9F" w:rsidRDefault="00AB2E9F" w:rsidP="00AB2E9F">
            <w:r>
              <w:rPr>
                <w:noProof/>
                <w:lang w:eastAsia="lt-LT"/>
              </w:rPr>
              <mc:AlternateContent>
                <mc:Choice Requires="wps">
                  <w:drawing>
                    <wp:anchor distT="0" distB="0" distL="114300" distR="114300" simplePos="0" relativeHeight="251676672" behindDoc="0" locked="0" layoutInCell="1" allowOverlap="1" wp14:anchorId="39EC92D4" wp14:editId="43C99D17">
                      <wp:simplePos x="0" y="0"/>
                      <wp:positionH relativeFrom="column">
                        <wp:posOffset>3090545</wp:posOffset>
                      </wp:positionH>
                      <wp:positionV relativeFrom="paragraph">
                        <wp:posOffset>170815</wp:posOffset>
                      </wp:positionV>
                      <wp:extent cx="998220" cy="1112520"/>
                      <wp:effectExtent l="0" t="0" r="11430" b="11430"/>
                      <wp:wrapNone/>
                      <wp:docPr id="21" name="Text Box 14"/>
                      <wp:cNvGraphicFramePr/>
                      <a:graphic xmlns:a="http://schemas.openxmlformats.org/drawingml/2006/main">
                        <a:graphicData uri="http://schemas.microsoft.com/office/word/2010/wordprocessingShape">
                          <wps:wsp>
                            <wps:cNvSpPr txBox="1"/>
                            <wps:spPr>
                              <a:xfrm>
                                <a:off x="0" y="0"/>
                                <a:ext cx="998220" cy="1112520"/>
                              </a:xfrm>
                              <a:prstGeom prst="rect">
                                <a:avLst/>
                              </a:prstGeom>
                              <a:solidFill>
                                <a:srgbClr val="FFFFFF"/>
                              </a:solidFill>
                              <a:ln w="9528">
                                <a:solidFill>
                                  <a:srgbClr val="000000"/>
                                </a:solidFill>
                                <a:prstDash val="solid"/>
                              </a:ln>
                            </wps:spPr>
                            <wps:txbx>
                              <w:txbxContent>
                                <w:p w:rsidR="00AB2E9F" w:rsidRPr="00AB2E9F" w:rsidRDefault="00AB2E9F" w:rsidP="001C56C5">
                                  <w:pPr>
                                    <w:rPr>
                                      <w:b/>
                                      <w:sz w:val="28"/>
                                      <w:szCs w:val="28"/>
                                    </w:rPr>
                                  </w:pPr>
                                  <w:r w:rsidRPr="00AB2E9F">
                                    <w:rPr>
                                      <w:b/>
                                      <w:sz w:val="28"/>
                                      <w:szCs w:val="28"/>
                                    </w:rPr>
                                    <w:t>Gerai sekėsi atlikti užduotį.</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9EC92D4" id="_x0000_t202" coordsize="21600,21600" o:spt="202" path="m,l,21600r21600,l21600,xe">
                      <v:stroke joinstyle="miter"/>
                      <v:path gradientshapeok="t" o:connecttype="rect"/>
                    </v:shapetype>
                    <v:shape id="Text Box 14" o:spid="_x0000_s1026" type="#_x0000_t202" style="position:absolute;margin-left:243.35pt;margin-top:13.45pt;width:78.6pt;height:8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" strokeweight=".26467mm">
                      <v:textbox>
                        <w:txbxContent>
                          <w:p w:rsidR="00AB2E9F" w:rsidRPr="00AB2E9F" w:rsidRDefault="00AB2E9F" w:rsidP="001C56C5">
                            <w:pPr>
                              <w:rPr>
                                <w:b/>
                                <w:sz w:val="28"/>
                                <w:szCs w:val="28"/>
                              </w:rPr>
                            </w:pPr>
                            <w:r w:rsidRPr="00AB2E9F">
                              <w:rPr>
                                <w:b/>
                                <w:sz w:val="28"/>
                                <w:szCs w:val="28"/>
                              </w:rPr>
                              <w:t>Gerai sekėsi atlikti užduotį.</w:t>
                            </w:r>
                          </w:p>
                        </w:txbxContent>
                      </v:textbox>
                    </v:shape>
                  </w:pict>
                </mc:Fallback>
              </mc:AlternateContent>
            </w:r>
            <w:r>
              <w:rPr>
                <w:noProof/>
                <w:lang w:eastAsia="lt-LT"/>
              </w:rPr>
              <mc:AlternateContent>
                <mc:Choice Requires="wps">
                  <w:drawing>
                    <wp:anchor distT="0" distB="0" distL="114300" distR="114300" simplePos="0" relativeHeight="251675648" behindDoc="0" locked="0" layoutInCell="1" allowOverlap="1" wp14:anchorId="50E5AC2E" wp14:editId="160B40D9">
                      <wp:simplePos x="0" y="0"/>
                      <wp:positionH relativeFrom="column">
                        <wp:posOffset>1757045</wp:posOffset>
                      </wp:positionH>
                      <wp:positionV relativeFrom="paragraph">
                        <wp:posOffset>170815</wp:posOffset>
                      </wp:positionV>
                      <wp:extent cx="1203960" cy="1112520"/>
                      <wp:effectExtent l="0" t="0" r="15240" b="11430"/>
                      <wp:wrapNone/>
                      <wp:docPr id="20" name="Text Box 12"/>
                      <wp:cNvGraphicFramePr/>
                      <a:graphic xmlns:a="http://schemas.openxmlformats.org/drawingml/2006/main">
                        <a:graphicData uri="http://schemas.microsoft.com/office/word/2010/wordprocessingShape">
                          <wps:wsp>
                            <wps:cNvSpPr txBox="1"/>
                            <wps:spPr>
                              <a:xfrm>
                                <a:off x="0" y="0"/>
                                <a:ext cx="1203960" cy="1112520"/>
                              </a:xfrm>
                              <a:prstGeom prst="rect">
                                <a:avLst/>
                              </a:prstGeom>
                              <a:solidFill>
                                <a:srgbClr val="FFFFFF"/>
                              </a:solidFill>
                              <a:ln w="9528">
                                <a:solidFill>
                                  <a:srgbClr val="000000"/>
                                </a:solidFill>
                                <a:prstDash val="solid"/>
                              </a:ln>
                            </wps:spPr>
                            <wps:txbx>
                              <w:txbxContent>
                                <w:p w:rsidR="00AB2E9F" w:rsidRDefault="00AB2E9F" w:rsidP="001C56C5">
                                  <w:pPr>
                                    <w:rPr>
                                      <w:b/>
                                      <w:sz w:val="40"/>
                                      <w:szCs w:val="40"/>
                                    </w:rPr>
                                  </w:pPr>
                                  <w:r w:rsidRPr="00AB2E9F">
                                    <w:rPr>
                                      <w:b/>
                                      <w:sz w:val="28"/>
                                      <w:szCs w:val="28"/>
                                    </w:rPr>
                                    <w:t>Atlikdamas(a) užduotį klydau, reikia padirbėti.</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0E5AC2E" id="Text Box 12" o:spid="_x0000_s1027" type="#_x0000_t202" style="position:absolute;margin-left:138.35pt;margin-top:13.45pt;width:94.8pt;height:8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" strokeweight=".26467mm">
                      <v:textbox>
                        <w:txbxContent>
                          <w:p w:rsidR="00AB2E9F" w:rsidRDefault="00AB2E9F" w:rsidP="001C56C5">
                            <w:pPr>
                              <w:rPr>
                                <w:b/>
                                <w:sz w:val="40"/>
                                <w:szCs w:val="40"/>
                              </w:rPr>
                            </w:pPr>
                            <w:r w:rsidRPr="00AB2E9F">
                              <w:rPr>
                                <w:b/>
                                <w:sz w:val="28"/>
                                <w:szCs w:val="28"/>
                              </w:rPr>
                              <w:t>Atlikdamas(a) užduotį klydau, reikia padirbėti.</w:t>
                            </w:r>
                          </w:p>
                        </w:txbxContent>
                      </v:textbox>
                    </v:shape>
                  </w:pict>
                </mc:Fallback>
              </mc:AlternateContent>
            </w:r>
            <w:r>
              <w:rPr>
                <w:noProof/>
                <w:lang w:eastAsia="lt-LT"/>
              </w:rPr>
              <mc:AlternateContent>
                <mc:Choice Requires="wps">
                  <w:drawing>
                    <wp:anchor distT="0" distB="0" distL="114300" distR="114300" simplePos="0" relativeHeight="251674624" behindDoc="0" locked="0" layoutInCell="1" allowOverlap="1" wp14:anchorId="48C37A08" wp14:editId="0E2D5D66">
                      <wp:simplePos x="0" y="0"/>
                      <wp:positionH relativeFrom="column">
                        <wp:posOffset>301625</wp:posOffset>
                      </wp:positionH>
                      <wp:positionV relativeFrom="paragraph">
                        <wp:posOffset>170815</wp:posOffset>
                      </wp:positionV>
                      <wp:extent cx="1219200" cy="1112520"/>
                      <wp:effectExtent l="0" t="0" r="19050" b="11430"/>
                      <wp:wrapNone/>
                      <wp:docPr id="22" name="Text Box 11"/>
                      <wp:cNvGraphicFramePr/>
                      <a:graphic xmlns:a="http://schemas.openxmlformats.org/drawingml/2006/main">
                        <a:graphicData uri="http://schemas.microsoft.com/office/word/2010/wordprocessingShape">
                          <wps:wsp>
                            <wps:cNvSpPr txBox="1"/>
                            <wps:spPr>
                              <a:xfrm>
                                <a:off x="0" y="0"/>
                                <a:ext cx="1219200" cy="1112520"/>
                              </a:xfrm>
                              <a:prstGeom prst="rect">
                                <a:avLst/>
                              </a:prstGeom>
                              <a:solidFill>
                                <a:srgbClr val="FFFFFF"/>
                              </a:solidFill>
                              <a:ln w="9528">
                                <a:solidFill>
                                  <a:srgbClr val="000000"/>
                                </a:solidFill>
                                <a:prstDash val="solid"/>
                              </a:ln>
                            </wps:spPr>
                            <wps:txbx>
                              <w:txbxContent>
                                <w:p w:rsidR="00AB2E9F" w:rsidRPr="00AB2E9F" w:rsidRDefault="00AB2E9F" w:rsidP="001C56C5">
                                  <w:pPr>
                                    <w:rPr>
                                      <w:b/>
                                      <w:sz w:val="28"/>
                                      <w:szCs w:val="28"/>
                                    </w:rPr>
                                  </w:pPr>
                                  <w:r w:rsidRPr="00AB2E9F">
                                    <w:rPr>
                                      <w:b/>
                                      <w:sz w:val="28"/>
                                      <w:szCs w:val="28"/>
                                    </w:rPr>
                                    <w:t>Užduotį atlikti man buvo labai sunku.</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8C37A08" id="Text Box 11" o:spid="_x0000_s1028" type="#_x0000_t202" style="position:absolute;margin-left:23.75pt;margin-top:13.45pt;width:96pt;height: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" strokeweight=".26467mm">
                      <v:textbox>
                        <w:txbxContent>
                          <w:p w:rsidR="00AB2E9F" w:rsidRPr="00AB2E9F" w:rsidRDefault="00AB2E9F" w:rsidP="001C56C5">
                            <w:pPr>
                              <w:rPr>
                                <w:b/>
                                <w:sz w:val="28"/>
                                <w:szCs w:val="28"/>
                              </w:rPr>
                            </w:pPr>
                            <w:r w:rsidRPr="00AB2E9F">
                              <w:rPr>
                                <w:b/>
                                <w:sz w:val="28"/>
                                <w:szCs w:val="28"/>
                              </w:rPr>
                              <w:t>Užduotį atlikti man buvo labai sunku.</w:t>
                            </w:r>
                          </w:p>
                        </w:txbxContent>
                      </v:textbox>
                    </v:shape>
                  </w:pict>
                </mc:Fallback>
              </mc:AlternateContent>
            </w:r>
          </w:p>
          <w:p w:rsidR="00AB2E9F" w:rsidRDefault="00AB2E9F" w:rsidP="00AB2E9F"/>
          <w:p w:rsidR="00AB2E9F" w:rsidRDefault="00AB2E9F" w:rsidP="00AB2E9F"/>
          <w:p w:rsidR="00AB2E9F" w:rsidRDefault="00AB2E9F" w:rsidP="00AB2E9F"/>
          <w:p w:rsidR="00AB2E9F" w:rsidRDefault="00AB2E9F" w:rsidP="00AB2E9F">
            <w:r>
              <w:t xml:space="preserve">    </w:t>
            </w:r>
          </w:p>
          <w:p w:rsidR="00AB2E9F" w:rsidRDefault="00AB2E9F" w:rsidP="00AB2E9F"/>
          <w:p w:rsidR="00AB2E9F" w:rsidRDefault="00AB2E9F" w:rsidP="00AB2E9F">
            <w:r>
              <w:rPr>
                <w:noProof/>
                <w:lang w:eastAsia="lt-LT"/>
              </w:rPr>
              <mc:AlternateContent>
                <mc:Choice Requires="wps">
                  <w:drawing>
                    <wp:anchor distT="0" distB="0" distL="114300" distR="114300" simplePos="0" relativeHeight="251678720" behindDoc="0" locked="0" layoutInCell="1" allowOverlap="1" wp14:anchorId="3D413710" wp14:editId="09EA27C6">
                      <wp:simplePos x="0" y="0"/>
                      <wp:positionH relativeFrom="column">
                        <wp:posOffset>2130425</wp:posOffset>
                      </wp:positionH>
                      <wp:positionV relativeFrom="paragraph">
                        <wp:posOffset>123190</wp:posOffset>
                      </wp:positionV>
                      <wp:extent cx="160020" cy="274320"/>
                      <wp:effectExtent l="19050" t="0" r="11430" b="30480"/>
                      <wp:wrapNone/>
                      <wp:docPr id="24" name="AutoShape 17"/>
                      <wp:cNvGraphicFramePr/>
                      <a:graphic xmlns:a="http://schemas.openxmlformats.org/drawingml/2006/main">
                        <a:graphicData uri="http://schemas.microsoft.com/office/word/2010/wordprocessingShape">
                          <wps:wsp>
                            <wps:cNvSpPr/>
                            <wps:spPr>
                              <a:xfrm>
                                <a:off x="0" y="0"/>
                                <a:ext cx="160020" cy="27432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25FC078" id="AutoShape 17" o:spid="_x0000_s1026" style="position:absolute;margin-left:167.75pt;margin-top:9.7pt;width:12.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" path="m5400,r,16200l,16200r10800,5400l21600,16200r-5400,l16200,,5400,xe" strokeweight=".26467mm">
                      <v:stroke joinstyle="miter"/>
                      <v:path arrowok="t" o:connecttype="custom" o:connectlocs="80010,0;160020,137160;80010,274320;0,137160;0,205740;160020,205740" o:connectangles="270,0,90,180,180,0" textboxrect="5400,0,16200,18900"/>
                    </v:shape>
                  </w:pict>
                </mc:Fallback>
              </mc:AlternateContent>
            </w:r>
            <w:r>
              <w:rPr>
                <w:noProof/>
                <w:lang w:eastAsia="lt-LT"/>
              </w:rPr>
              <mc:AlternateContent>
                <mc:Choice Requires="wps">
                  <w:drawing>
                    <wp:anchor distT="0" distB="0" distL="114300" distR="114300" simplePos="0" relativeHeight="251677696" behindDoc="0" locked="0" layoutInCell="1" allowOverlap="1" wp14:anchorId="75BC6B2B" wp14:editId="586847D5">
                      <wp:simplePos x="0" y="0"/>
                      <wp:positionH relativeFrom="column">
                        <wp:posOffset>964565</wp:posOffset>
                      </wp:positionH>
                      <wp:positionV relativeFrom="paragraph">
                        <wp:posOffset>107950</wp:posOffset>
                      </wp:positionV>
                      <wp:extent cx="152400" cy="289560"/>
                      <wp:effectExtent l="19050" t="0" r="19050" b="34290"/>
                      <wp:wrapNone/>
                      <wp:docPr id="25" name="AutoShape 16"/>
                      <wp:cNvGraphicFramePr/>
                      <a:graphic xmlns:a="http://schemas.openxmlformats.org/drawingml/2006/main">
                        <a:graphicData uri="http://schemas.microsoft.com/office/word/2010/wordprocessingShape">
                          <wps:wsp>
                            <wps:cNvSpPr/>
                            <wps:spPr>
                              <a:xfrm>
                                <a:off x="0" y="0"/>
                                <a:ext cx="152400" cy="28956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B2C02FF" id="AutoShape 16" o:spid="_x0000_s1026" style="position:absolute;margin-left:75.95pt;margin-top:8.5pt;width:12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" path="m5400,r,16200l,16200r10800,5400l21600,16200r-5400,l16200,,5400,xe" strokeweight=".26467mm">
                      <v:stroke joinstyle="miter"/>
                      <v:path arrowok="t" o:connecttype="custom" o:connectlocs="76200,0;152400,144780;76200,289560;0,144780;0,217170;152400,217170" o:connectangles="270,0,90,180,180,0" textboxrect="5400,0,16200,18900"/>
                    </v:shape>
                  </w:pict>
                </mc:Fallback>
              </mc:AlternateContent>
            </w:r>
            <w:r>
              <w:rPr>
                <w:noProof/>
                <w:lang w:eastAsia="lt-LT"/>
              </w:rPr>
              <mc:AlternateContent>
                <mc:Choice Requires="wps">
                  <w:drawing>
                    <wp:anchor distT="0" distB="0" distL="114300" distR="114300" simplePos="0" relativeHeight="251679744" behindDoc="0" locked="0" layoutInCell="1" allowOverlap="1" wp14:anchorId="33988FEB" wp14:editId="7ED60688">
                      <wp:simplePos x="0" y="0"/>
                      <wp:positionH relativeFrom="column">
                        <wp:posOffset>3242945</wp:posOffset>
                      </wp:positionH>
                      <wp:positionV relativeFrom="paragraph">
                        <wp:posOffset>176530</wp:posOffset>
                      </wp:positionV>
                      <wp:extent cx="152400" cy="297180"/>
                      <wp:effectExtent l="19050" t="0" r="19050" b="45720"/>
                      <wp:wrapNone/>
                      <wp:docPr id="23" name="AutoShape 19"/>
                      <wp:cNvGraphicFramePr/>
                      <a:graphic xmlns:a="http://schemas.openxmlformats.org/drawingml/2006/main">
                        <a:graphicData uri="http://schemas.microsoft.com/office/word/2010/wordprocessingShape">
                          <wps:wsp>
                            <wps:cNvSpPr/>
                            <wps:spPr>
                              <a:xfrm>
                                <a:off x="0" y="0"/>
                                <a:ext cx="152400" cy="29718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1919C74" id="AutoShape 19" o:spid="_x0000_s1026" style="position:absolute;margin-left:255.35pt;margin-top:13.9pt;width:12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" path="m5400,r,16200l,16200r10800,5400l21600,16200r-5400,l16200,,5400,xe" strokeweight=".26467mm">
                      <v:stroke joinstyle="miter"/>
                      <v:path arrowok="t" o:connecttype="custom" o:connectlocs="76200,0;152400,148590;76200,297180;0,148590;0,222885;152400,222885" o:connectangles="270,0,90,180,180,0" textboxrect="5400,0,16200,18900"/>
                    </v:shape>
                  </w:pict>
                </mc:Fallback>
              </mc:AlternateContent>
            </w:r>
          </w:p>
          <w:p w:rsidR="00AB2E9F" w:rsidRDefault="00AB2E9F" w:rsidP="00AB2E9F"/>
          <w:p w:rsidR="00AB2E9F" w:rsidRDefault="00AB2E9F" w:rsidP="00AB2E9F">
            <w:r>
              <w:t xml:space="preserve">        </w:t>
            </w:r>
            <w:r>
              <w:rPr>
                <w:noProof/>
                <w:lang w:eastAsia="lt-LT"/>
              </w:rPr>
              <w:drawing>
                <wp:inline distT="0" distB="0" distL="0" distR="0" wp14:anchorId="7778E048" wp14:editId="73411B38">
                  <wp:extent cx="1264920" cy="1005840"/>
                  <wp:effectExtent l="0" t="0" r="0" b="3810"/>
                  <wp:docPr id="26" name="Paveikslėlis 112" descr="Nuotrau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65427" cy="1006243"/>
                          </a:xfrm>
                          <a:prstGeom prst="rect">
                            <a:avLst/>
                          </a:prstGeom>
                          <a:noFill/>
                          <a:ln>
                            <a:noFill/>
                            <a:prstDash/>
                          </a:ln>
                        </pic:spPr>
                      </pic:pic>
                    </a:graphicData>
                  </a:graphic>
                </wp:inline>
              </w:drawing>
            </w:r>
            <w:r>
              <w:t xml:space="preserve">    </w:t>
            </w:r>
            <w:r>
              <w:rPr>
                <w:noProof/>
                <w:lang w:eastAsia="lt-LT"/>
              </w:rPr>
              <w:drawing>
                <wp:inline distT="0" distB="0" distL="0" distR="0" wp14:anchorId="23BE374B" wp14:editId="535C0D24">
                  <wp:extent cx="998220" cy="960120"/>
                  <wp:effectExtent l="0" t="0" r="0" b="0"/>
                  <wp:docPr id="27" name="Paveikslėlis 115" descr="Nuotrau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998433" cy="960325"/>
                          </a:xfrm>
                          <a:prstGeom prst="rect">
                            <a:avLst/>
                          </a:prstGeom>
                          <a:noFill/>
                          <a:ln>
                            <a:noFill/>
                            <a:prstDash/>
                          </a:ln>
                        </pic:spPr>
                      </pic:pic>
                    </a:graphicData>
                  </a:graphic>
                </wp:inline>
              </w:drawing>
            </w:r>
            <w:r>
              <w:t xml:space="preserve">     </w:t>
            </w:r>
            <w:r>
              <w:rPr>
                <w:noProof/>
                <w:lang w:eastAsia="lt-LT"/>
              </w:rPr>
              <w:drawing>
                <wp:inline distT="0" distB="0" distL="0" distR="0" wp14:anchorId="0D70F034" wp14:editId="40BBB15D">
                  <wp:extent cx="731520" cy="876300"/>
                  <wp:effectExtent l="0" t="0" r="0" b="0"/>
                  <wp:docPr id="28" name="Paveikslėlis 118" descr="Nuotrau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31836" cy="876679"/>
                          </a:xfrm>
                          <a:prstGeom prst="rect">
                            <a:avLst/>
                          </a:prstGeom>
                          <a:noFill/>
                          <a:ln>
                            <a:noFill/>
                            <a:prstDash/>
                          </a:ln>
                        </pic:spPr>
                      </pic:pic>
                    </a:graphicData>
                  </a:graphic>
                </wp:inline>
              </w:drawing>
            </w:r>
            <w:r>
              <w:t xml:space="preserve">  </w:t>
            </w:r>
            <w:r>
              <w:rPr>
                <w:noProof/>
                <w:lang w:eastAsia="lt-LT"/>
              </w:rPr>
              <w:drawing>
                <wp:inline distT="0" distB="0" distL="0" distR="0" wp14:anchorId="227B2863" wp14:editId="69C935DA">
                  <wp:extent cx="1219200" cy="1059180"/>
                  <wp:effectExtent l="0" t="0" r="0" b="7620"/>
                  <wp:docPr id="29" name="Paveikslėlis 109" descr="Nuotrau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19322" cy="1059286"/>
                          </a:xfrm>
                          <a:prstGeom prst="rect">
                            <a:avLst/>
                          </a:prstGeom>
                          <a:noFill/>
                          <a:ln>
                            <a:noFill/>
                            <a:prstDash/>
                          </a:ln>
                        </pic:spPr>
                      </pic:pic>
                    </a:graphicData>
                  </a:graphic>
                </wp:inline>
              </w:drawing>
            </w:r>
          </w:p>
          <w:p w:rsidR="00AB2E9F" w:rsidRDefault="00AB2E9F" w:rsidP="00AB2E9F"/>
          <w:p w:rsidR="00AB2E9F" w:rsidRDefault="00AB2E9F" w:rsidP="00AB2E9F">
            <w:pPr>
              <w:pStyle w:val="prastasiniatinklio"/>
              <w:spacing w:before="0" w:after="0"/>
              <w:rPr>
                <w:rFonts w:eastAsia="Calibri"/>
                <w:b/>
                <w:bCs/>
                <w:color w:val="FFC000"/>
                <w:kern w:val="3"/>
              </w:rPr>
            </w:pPr>
            <w:r>
              <w:rPr>
                <w:noProof/>
              </w:rPr>
              <w:lastRenderedPageBreak/>
              <w:drawing>
                <wp:anchor distT="0" distB="0" distL="114300" distR="114300" simplePos="0" relativeHeight="251681792" behindDoc="0" locked="0" layoutInCell="1" allowOverlap="1" wp14:anchorId="7375FCA6" wp14:editId="106A5655">
                  <wp:simplePos x="0" y="0"/>
                  <wp:positionH relativeFrom="margin">
                    <wp:posOffset>-3175</wp:posOffset>
                  </wp:positionH>
                  <wp:positionV relativeFrom="paragraph">
                    <wp:posOffset>157480</wp:posOffset>
                  </wp:positionV>
                  <wp:extent cx="1173480" cy="1127760"/>
                  <wp:effectExtent l="0" t="0" r="7620" b="0"/>
                  <wp:wrapTopAndBottom/>
                  <wp:docPr id="18" name="Turinio vietos rezervavimo ženklas 3" descr="Nuotrau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73480" cy="11277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AB2E9F">
              <w:rPr>
                <w:b/>
                <w:color w:val="FF0000"/>
                <w:lang w:eastAsia="en-GB"/>
              </w:rPr>
              <w:t>UŽDUOTĮ ATLIKTI MAN BUVO LABAI SUNKU</w:t>
            </w:r>
            <w:r w:rsidRPr="00AB2E9F">
              <w:rPr>
                <w:color w:val="FF0000"/>
                <w:lang w:eastAsia="en-GB"/>
              </w:rPr>
              <w:t xml:space="preserve"> </w:t>
            </w:r>
            <w:r w:rsidRPr="00AB2E9F">
              <w:rPr>
                <w:rFonts w:eastAsia="Calibri"/>
                <w:b/>
                <w:bCs/>
                <w:color w:val="FFC000"/>
                <w:kern w:val="3"/>
              </w:rPr>
              <w:t xml:space="preserve">                                    </w:t>
            </w:r>
          </w:p>
          <w:p w:rsidR="00AB2E9F" w:rsidRDefault="00AB2E9F" w:rsidP="00AB2E9F">
            <w:pPr>
              <w:pStyle w:val="prastasiniatinklio"/>
              <w:spacing w:before="0" w:after="0"/>
            </w:pPr>
            <w:r w:rsidRPr="00AB2E9F">
              <w:rPr>
                <w:rFonts w:eastAsia="Calibri"/>
                <w:b/>
                <w:bCs/>
                <w:color w:val="FFC000"/>
                <w:kern w:val="3"/>
              </w:rPr>
              <w:t xml:space="preserve">ATLIEKANT UŽDUOTĮ KLYDAU, REIKIA PASISTENGTI </w:t>
            </w:r>
            <w:r w:rsidRPr="00AB2E9F">
              <w:rPr>
                <w:color w:val="00B050"/>
              </w:rPr>
              <w:t xml:space="preserve"> </w:t>
            </w:r>
          </w:p>
          <w:p w:rsidR="00AB2E9F" w:rsidRPr="00AB2E9F" w:rsidRDefault="00AB2E9F" w:rsidP="00AB2E9F">
            <w:pPr>
              <w:pStyle w:val="prastasiniatinklio"/>
              <w:spacing w:before="0" w:after="0"/>
            </w:pPr>
            <w:r w:rsidRPr="00AB2E9F">
              <w:rPr>
                <w:rFonts w:eastAsia="Calibri"/>
                <w:b/>
                <w:bCs/>
                <w:color w:val="00B050"/>
                <w:kern w:val="3"/>
              </w:rPr>
              <w:t>GERAI SEKĖSI ATLIKTI UŽDUOT</w:t>
            </w:r>
            <w:r w:rsidRPr="00AB2E9F">
              <w:rPr>
                <w:rFonts w:ascii="Calibri" w:eastAsia="Calibri" w:hAnsi="Calibri"/>
                <w:b/>
                <w:bCs/>
                <w:color w:val="00B050"/>
                <w:kern w:val="3"/>
              </w:rPr>
              <w:t>Į.</w:t>
            </w:r>
          </w:p>
        </w:tc>
      </w:tr>
      <w:tr w:rsidR="00AB2E9F" w:rsidTr="00192A5D">
        <w:tc>
          <w:tcPr>
            <w:tcW w:w="3498" w:type="dxa"/>
            <w:shd w:val="clear" w:color="auto" w:fill="F7CAAC" w:themeFill="accent2" w:themeFillTint="66"/>
          </w:tcPr>
          <w:p w:rsidR="00AB2E9F" w:rsidRDefault="00AB2E9F" w:rsidP="00144713">
            <w:pPr>
              <w:spacing w:after="240"/>
              <w:jc w:val="right"/>
              <w:rPr>
                <w:rFonts w:ascii="Times New Roman" w:eastAsia="Times New Roman" w:hAnsi="Times New Roman" w:cs="Times New Roman"/>
                <w:sz w:val="28"/>
                <w:szCs w:val="28"/>
                <w:lang w:eastAsia="lt-LT"/>
              </w:rPr>
            </w:pPr>
          </w:p>
        </w:tc>
        <w:tc>
          <w:tcPr>
            <w:tcW w:w="10495" w:type="dxa"/>
          </w:tcPr>
          <w:p w:rsidR="00AB2E9F" w:rsidRDefault="00AB2E9F" w:rsidP="00AB2E9F">
            <w:pPr>
              <w:spacing w:after="240"/>
              <w:rPr>
                <w:rFonts w:ascii="Times New Roman" w:eastAsia="Times New Roman" w:hAnsi="Times New Roman" w:cs="Times New Roman"/>
                <w:sz w:val="28"/>
                <w:szCs w:val="28"/>
                <w:lang w:eastAsia="lt-LT"/>
              </w:rPr>
            </w:pPr>
            <w:r>
              <w:rPr>
                <w:noProof/>
                <w:lang w:eastAsia="lt-LT"/>
              </w:rPr>
              <w:drawing>
                <wp:inline distT="0" distB="0" distL="0" distR="0" wp14:anchorId="2E535621" wp14:editId="4E1C00FC">
                  <wp:extent cx="3566160" cy="1577340"/>
                  <wp:effectExtent l="0" t="0" r="0" b="3810"/>
                  <wp:docPr id="19" name="Paveikslėlis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66698" cy="1577578"/>
                          </a:xfrm>
                          <a:prstGeom prst="rect">
                            <a:avLst/>
                          </a:prstGeom>
                          <a:noFill/>
                          <a:ln>
                            <a:noFill/>
                            <a:prstDash/>
                          </a:ln>
                        </pic:spPr>
                      </pic:pic>
                    </a:graphicData>
                  </a:graphic>
                </wp:inline>
              </w:drawing>
            </w:r>
          </w:p>
          <w:p w:rsidR="00AB2E9F" w:rsidRPr="00192A5D" w:rsidRDefault="00AB2E9F" w:rsidP="00AB2E9F">
            <w:pPr>
              <w:rPr>
                <w:rFonts w:ascii="Times New Roman" w:hAnsi="Times New Roman" w:cs="Times New Roman"/>
                <w:sz w:val="28"/>
                <w:szCs w:val="28"/>
              </w:rPr>
            </w:pPr>
            <w:r w:rsidRPr="00192A5D">
              <w:rPr>
                <w:rFonts w:ascii="Times New Roman" w:hAnsi="Times New Roman" w:cs="Times New Roman"/>
                <w:color w:val="000000"/>
                <w:kern w:val="3"/>
                <w:sz w:val="28"/>
                <w:szCs w:val="28"/>
                <w:lang w:eastAsia="en-GB"/>
              </w:rPr>
              <w:t>Mokiniai įsivertina ir renka emocijų veidukus – lipdukus, patys klijuoja į paruoštą stendą.  Mėnesio pabaigoje kartu visi skaičiuoja, kiek lipdukų surinko kiekvienas.</w:t>
            </w:r>
          </w:p>
          <w:p w:rsidR="00AB2E9F" w:rsidRDefault="00AB2E9F" w:rsidP="00AB2E9F">
            <w:pPr>
              <w:spacing w:after="240"/>
              <w:rPr>
                <w:rFonts w:ascii="Times New Roman" w:eastAsia="Times New Roman" w:hAnsi="Times New Roman" w:cs="Times New Roman"/>
                <w:sz w:val="28"/>
                <w:szCs w:val="28"/>
                <w:lang w:eastAsia="lt-LT"/>
              </w:rPr>
            </w:pPr>
          </w:p>
        </w:tc>
      </w:tr>
    </w:tbl>
    <w:p w:rsidR="001C56C5" w:rsidRDefault="00192A5D" w:rsidP="00144713">
      <w:pPr>
        <w:spacing w:after="240" w:line="240" w:lineRule="auto"/>
        <w:jc w:val="right"/>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 xml:space="preserve">Parengė Violeta </w:t>
      </w:r>
      <w:proofErr w:type="spellStart"/>
      <w:r>
        <w:rPr>
          <w:rFonts w:ascii="Times New Roman" w:eastAsia="Times New Roman" w:hAnsi="Times New Roman" w:cs="Times New Roman"/>
          <w:sz w:val="28"/>
          <w:szCs w:val="28"/>
          <w:lang w:eastAsia="lt-LT"/>
        </w:rPr>
        <w:t>Vansavičienė</w:t>
      </w:r>
      <w:proofErr w:type="spellEnd"/>
    </w:p>
    <w:p w:rsidR="00192A5D" w:rsidRDefault="00192A5D" w:rsidP="00144713">
      <w:pPr>
        <w:spacing w:after="240" w:line="240" w:lineRule="auto"/>
        <w:jc w:val="right"/>
        <w:rPr>
          <w:rFonts w:ascii="Times New Roman" w:eastAsia="Times New Roman" w:hAnsi="Times New Roman" w:cs="Times New Roman"/>
          <w:sz w:val="28"/>
          <w:szCs w:val="28"/>
          <w:lang w:eastAsia="lt-LT"/>
        </w:rPr>
      </w:pPr>
    </w:p>
    <w:p w:rsidR="00192A5D" w:rsidRPr="00B15374" w:rsidRDefault="00192A5D" w:rsidP="00144713">
      <w:pPr>
        <w:spacing w:after="240" w:line="240" w:lineRule="auto"/>
        <w:jc w:val="right"/>
        <w:rPr>
          <w:rFonts w:ascii="Times New Roman" w:eastAsia="Times New Roman" w:hAnsi="Times New Roman" w:cs="Times New Roman"/>
          <w:sz w:val="28"/>
          <w:szCs w:val="28"/>
          <w:lang w:eastAsia="lt-LT"/>
        </w:rPr>
      </w:pP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2161"/>
        <w:gridCol w:w="2283"/>
        <w:gridCol w:w="2620"/>
        <w:gridCol w:w="2668"/>
        <w:gridCol w:w="2247"/>
        <w:gridCol w:w="2014"/>
      </w:tblGrid>
      <w:tr w:rsidR="00192A5D" w:rsidRPr="00B15374" w:rsidTr="00824888">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55" w:type="dxa"/>
              <w:left w:w="55" w:type="dxa"/>
              <w:bottom w:w="55" w:type="dxa"/>
              <w:right w:w="55" w:type="dxa"/>
            </w:tcMar>
            <w:hideMark/>
          </w:tcPr>
          <w:p w:rsidR="00192A5D" w:rsidRPr="00B15374" w:rsidRDefault="00192A5D" w:rsidP="008A0BB6">
            <w:pPr>
              <w:spacing w:after="0" w:line="240" w:lineRule="auto"/>
              <w:jc w:val="both"/>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B15374" w:rsidRPr="00B15374" w:rsidTr="00653D5F">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B15374" w:rsidRPr="00B15374" w:rsidRDefault="00B15374" w:rsidP="00653D5F">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 xml:space="preserve">Individualios pažangos įsivertinimo formų ar būdų aprašymas ir patarimai, kaip taikyti pamokoje.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Diagramos.</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Mokiniai paraštėje, kiekvieną pamoką, vertina savo pasiekimus, nurodo juos diagramos stulpeliu (žalia - viską supratau, geltona - turiu klausimų, raudona - reikia pagalbos).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Gebėjimų įsivertinimo kreivė.</w:t>
            </w:r>
            <w:r w:rsidRPr="00B15374">
              <w:rPr>
                <w:rFonts w:ascii="Times New Roman" w:eastAsia="Times New Roman" w:hAnsi="Times New Roman" w:cs="Times New Roman"/>
                <w:b/>
                <w:bCs/>
                <w:i/>
                <w:iCs/>
                <w:color w:val="000000"/>
                <w:sz w:val="28"/>
                <w:szCs w:val="28"/>
                <w:lang w:eastAsia="lt-LT"/>
              </w:rPr>
              <w:t>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Yra grafinė forma, skirta įsivertinti. Sistemingai pildoma ji vaizdžiai parodo gebėjimų dinamiką. (Dažniausiai taikau įsivertinant mokantis vieną skyrių).</w:t>
            </w:r>
            <w:r w:rsidRPr="00B15374">
              <w:rPr>
                <w:rFonts w:ascii="Times New Roman" w:eastAsia="Times New Roman" w:hAnsi="Times New Roman" w:cs="Times New Roman"/>
                <w:b/>
                <w:bCs/>
                <w:color w:val="000000"/>
                <w:sz w:val="28"/>
                <w:szCs w:val="28"/>
                <w:lang w:eastAsia="lt-LT"/>
              </w:rPr>
              <w:t>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8A0BB6">
              <w:rPr>
                <w:rFonts w:ascii="Times New Roman" w:eastAsia="Times New Roman" w:hAnsi="Times New Roman" w:cs="Times New Roman"/>
                <w:noProof/>
                <w:color w:val="000000"/>
                <w:sz w:val="28"/>
                <w:szCs w:val="28"/>
                <w:bdr w:val="none" w:sz="0" w:space="0" w:color="auto" w:frame="1"/>
                <w:lang w:eastAsia="lt-LT"/>
              </w:rPr>
              <w:drawing>
                <wp:inline distT="0" distB="0" distL="0" distR="0">
                  <wp:extent cx="1152525" cy="895350"/>
                  <wp:effectExtent l="0" t="0" r="9525" b="0"/>
                  <wp:docPr id="5" name="Paveikslėlis 5" descr="https://lh6.googleusercontent.com/YwurPueGs9W452Er8qttDAR9jXQnLbpUxklio-U6y-AVI_gyIOxfk3YOaBWJK1DztzEPlenBNXNkf-_E6W3k2elQkBVhA0OScGssVB41m6LxWcwXsJjojDFRhGKseuBxgYOnpJ41=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YwurPueGs9W452Er8qttDAR9jXQnLbpUxklio-U6y-AVI_gyIOxfk3YOaBWJK1DztzEPlenBNXNkf-_E6W3k2elQkBVhA0OScGssVB41m6LxWcwXsJjojDFRhGKseuBxgYOnpJ41=s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Nykštys.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Mokiniams užduodamas klausimas: Kaip jums sekėsi? Rodydami gestą pakomentuoja: Aš labai gerai atlikau darbą, nes...Aš gerai atlikau darbą, nes...Aš nepakankamai gerai atlikau užduotį, nes..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Trys P įsivertinimo metodas</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Mokiniai pamokos pabaigoje pasako po 3 sakinius vadovaudamiesi 3 P metodu;</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Pagirk</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Paklausk</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Patark.</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Skalė</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Mokiniai pamokos pabaigoje skaičių skalėje pasižymi, kaip sekėsi įsisavinti pamokos temą (1 - nesupratau, 2…. ir 10 - puikiai supratau)</w:t>
            </w:r>
          </w:p>
        </w:tc>
      </w:tr>
      <w:tr w:rsidR="00B15374" w:rsidRPr="00B15374" w:rsidTr="00653D5F">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color w:val="000000"/>
                <w:sz w:val="28"/>
                <w:szCs w:val="28"/>
                <w:lang w:eastAsia="lt-LT"/>
              </w:rPr>
              <w:t>Mokinio (padedant mokytojui arba savarankiškai) keliamų individualių mokymosi tikslų pavyzdžiai. </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r w:rsidRPr="00B15374">
              <w:rPr>
                <w:rFonts w:ascii="Times New Roman" w:eastAsia="Times New Roman" w:hAnsi="Times New Roman" w:cs="Times New Roman"/>
                <w:b/>
                <w:bCs/>
                <w:color w:val="000000"/>
                <w:sz w:val="28"/>
                <w:szCs w:val="28"/>
                <w:lang w:eastAsia="lt-LT"/>
              </w:rPr>
              <w:t>Skaitymo dienoraštis.</w:t>
            </w:r>
          </w:p>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B15374" w:rsidRPr="00B15374" w:rsidRDefault="00B15374" w:rsidP="008A0BB6">
            <w:pPr>
              <w:spacing w:after="0" w:line="240" w:lineRule="auto"/>
              <w:jc w:val="both"/>
              <w:rPr>
                <w:rFonts w:ascii="Times New Roman" w:eastAsia="Times New Roman" w:hAnsi="Times New Roman" w:cs="Times New Roman"/>
                <w:sz w:val="28"/>
                <w:szCs w:val="28"/>
                <w:lang w:eastAsia="lt-LT"/>
              </w:rPr>
            </w:pPr>
          </w:p>
        </w:tc>
      </w:tr>
    </w:tbl>
    <w:p w:rsidR="00B15374" w:rsidRDefault="00653D5F" w:rsidP="00653D5F">
      <w:pPr>
        <w:spacing w:after="0" w:line="240" w:lineRule="auto"/>
        <w:jc w:val="right"/>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 xml:space="preserve">Parengė Asta </w:t>
      </w:r>
      <w:proofErr w:type="spellStart"/>
      <w:r>
        <w:rPr>
          <w:rFonts w:ascii="Times New Roman" w:eastAsia="Times New Roman" w:hAnsi="Times New Roman" w:cs="Times New Roman"/>
          <w:sz w:val="28"/>
          <w:szCs w:val="28"/>
          <w:lang w:eastAsia="lt-LT"/>
        </w:rPr>
        <w:t>Čičelytė</w:t>
      </w:r>
      <w:proofErr w:type="spellEnd"/>
      <w:r>
        <w:rPr>
          <w:rFonts w:ascii="Times New Roman" w:eastAsia="Times New Roman" w:hAnsi="Times New Roman" w:cs="Times New Roman"/>
          <w:sz w:val="28"/>
          <w:szCs w:val="28"/>
          <w:lang w:eastAsia="lt-LT"/>
        </w:rPr>
        <w:t xml:space="preserve"> Grybienė</w:t>
      </w:r>
    </w:p>
    <w:p w:rsidR="00924F89" w:rsidRPr="00B15374" w:rsidRDefault="00924F89" w:rsidP="00653D5F">
      <w:pPr>
        <w:spacing w:after="0" w:line="240" w:lineRule="auto"/>
        <w:jc w:val="right"/>
        <w:rPr>
          <w:rFonts w:ascii="Times New Roman" w:eastAsia="Times New Roman" w:hAnsi="Times New Roman" w:cs="Times New Roman"/>
          <w:sz w:val="28"/>
          <w:szCs w:val="28"/>
          <w:lang w:eastAsia="lt-LT"/>
        </w:rPr>
      </w:pPr>
    </w:p>
    <w:tbl>
      <w:tblPr>
        <w:tblStyle w:val="Lentelstinklelis"/>
        <w:tblW w:w="0" w:type="auto"/>
        <w:tblLook w:val="04A0" w:firstRow="1" w:lastRow="0" w:firstColumn="1" w:lastColumn="0" w:noHBand="0" w:noVBand="1"/>
      </w:tblPr>
      <w:tblGrid>
        <w:gridCol w:w="2261"/>
        <w:gridCol w:w="2464"/>
        <w:gridCol w:w="2258"/>
        <w:gridCol w:w="2291"/>
        <w:gridCol w:w="2263"/>
        <w:gridCol w:w="2456"/>
      </w:tblGrid>
      <w:tr w:rsidR="00192A5D" w:rsidRPr="00924F89" w:rsidTr="00192A5D">
        <w:tc>
          <w:tcPr>
            <w:tcW w:w="2261" w:type="dxa"/>
            <w:shd w:val="clear" w:color="auto" w:fill="F7CAAC" w:themeFill="accent2" w:themeFillTint="66"/>
          </w:tcPr>
          <w:p w:rsidR="00192A5D" w:rsidRPr="00924F89" w:rsidRDefault="00192A5D" w:rsidP="00924F89">
            <w:pPr>
              <w:jc w:val="both"/>
              <w:rPr>
                <w:rFonts w:ascii="Times New Roman" w:hAnsi="Times New Roman" w:cs="Times New Roman"/>
                <w:sz w:val="28"/>
                <w:szCs w:val="28"/>
              </w:rPr>
            </w:pPr>
          </w:p>
        </w:tc>
        <w:tc>
          <w:tcPr>
            <w:tcW w:w="11732" w:type="dxa"/>
            <w:gridSpan w:val="5"/>
            <w:shd w:val="clear" w:color="auto" w:fill="D0CECE" w:themeFill="background2" w:themeFillShade="E6"/>
          </w:tcPr>
          <w:p w:rsidR="00192A5D" w:rsidRPr="00924F89" w:rsidRDefault="00192A5D" w:rsidP="00924F89">
            <w:pPr>
              <w:widowControl w:val="0"/>
              <w:rPr>
                <w:rFonts w:ascii="Times New Roman" w:eastAsia="Times New Roman" w:hAnsi="Times New Roman" w:cs="Times New Roman"/>
                <w:sz w:val="28"/>
                <w:szCs w:val="28"/>
                <w:lang w:eastAsia="lt-LT"/>
              </w:rPr>
            </w:pPr>
            <w:r>
              <w:rPr>
                <w:rFonts w:ascii="Times New Roman" w:eastAsia="Times New Roman" w:hAnsi="Times New Roman" w:cs="Times New Roman"/>
                <w:color w:val="000000"/>
                <w:sz w:val="28"/>
                <w:szCs w:val="28"/>
                <w:lang w:eastAsia="lt-LT"/>
              </w:rPr>
              <w:t xml:space="preserve">Pavyzdžiai </w:t>
            </w:r>
          </w:p>
        </w:tc>
      </w:tr>
      <w:tr w:rsidR="00924F89" w:rsidRPr="00924F89" w:rsidTr="00192A5D">
        <w:tc>
          <w:tcPr>
            <w:tcW w:w="2261" w:type="dxa"/>
            <w:shd w:val="clear" w:color="auto" w:fill="F7CAAC" w:themeFill="accent2" w:themeFillTint="66"/>
          </w:tcPr>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 xml:space="preserve">Individualios pažangos įsivertinimo formų ar būdų aprašymas ir patarimai, kaip taikyti pamokoje.  </w:t>
            </w:r>
          </w:p>
        </w:tc>
        <w:tc>
          <w:tcPr>
            <w:tcW w:w="2464"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color w:val="000000"/>
                <w:sz w:val="28"/>
                <w:szCs w:val="28"/>
                <w:lang w:eastAsia="lt-LT"/>
              </w:rPr>
              <w:t>„Gėlė“</w:t>
            </w:r>
          </w:p>
          <w:p w:rsidR="00924F89" w:rsidRPr="00924F89" w:rsidRDefault="00924F89" w:rsidP="00924F89">
            <w:pPr>
              <w:widowControl w:val="0"/>
              <w:spacing w:after="24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Pamokos pradžioje   mokiniai gauna nespalvotą gėlės žiedą. Atlikus  užduotį galima nuspalvinti po vieną gėlės lapelį (žalia, geltona, raudona). Prieš spalvindami lapelius, mokiniai turi įvertinti save, kaip jiems pavyko atlikti užduotį. Gėlės žiedlapių  skaičius priklauso nuo užduočių skaičiaus.</w:t>
            </w:r>
          </w:p>
          <w:p w:rsidR="00924F89" w:rsidRPr="00924F89" w:rsidRDefault="00924F89" w:rsidP="00924F89">
            <w:pPr>
              <w:widowControl w:val="0"/>
              <w:rPr>
                <w:rFonts w:ascii="Times New Roman" w:eastAsia="Times New Roman" w:hAnsi="Times New Roman" w:cs="Times New Roman"/>
                <w:sz w:val="28"/>
                <w:szCs w:val="28"/>
                <w:lang w:eastAsia="lt-LT"/>
              </w:rPr>
            </w:pPr>
          </w:p>
        </w:tc>
        <w:tc>
          <w:tcPr>
            <w:tcW w:w="2258"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color w:val="000000"/>
                <w:sz w:val="28"/>
                <w:szCs w:val="28"/>
                <w:lang w:eastAsia="lt-LT"/>
              </w:rPr>
              <w:t>„Stalelis“</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Pamokos pabaigoje užpildo duoto „stalelio“ schemą („Buvo įdomu“, „Sužinojau, kad...“, „Nesupratau“, „Nepatiko“). </w:t>
            </w:r>
          </w:p>
          <w:p w:rsidR="00924F89" w:rsidRPr="00924F89" w:rsidRDefault="00924F89" w:rsidP="00924F89">
            <w:pPr>
              <w:widowControl w:val="0"/>
              <w:rPr>
                <w:rFonts w:ascii="Times New Roman" w:eastAsia="Times New Roman" w:hAnsi="Times New Roman" w:cs="Times New Roman"/>
                <w:sz w:val="28"/>
                <w:szCs w:val="28"/>
                <w:lang w:eastAsia="lt-LT"/>
              </w:rPr>
            </w:pPr>
          </w:p>
        </w:tc>
        <w:tc>
          <w:tcPr>
            <w:tcW w:w="2291"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color w:val="000000"/>
                <w:sz w:val="28"/>
                <w:szCs w:val="28"/>
                <w:lang w:eastAsia="lt-LT"/>
              </w:rPr>
              <w:t>„Žinių lietus“</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Pamokos pabaigoje ant lietaus lašelio užrašo, ką sužinojo, ką naujo išmoko. Jei darbas vyksta grupėse, parašo, kaip sekėsi bendradarbiauti. Gali parašyti, kam ir kaip padėjo arba, kas jam padėjo atlikti užduotį.</w:t>
            </w:r>
          </w:p>
          <w:p w:rsidR="00924F89" w:rsidRPr="00924F89" w:rsidRDefault="00924F89" w:rsidP="00924F89">
            <w:pPr>
              <w:widowControl w:val="0"/>
              <w:rPr>
                <w:rFonts w:ascii="Times New Roman" w:eastAsia="Times New Roman" w:hAnsi="Times New Roman" w:cs="Times New Roman"/>
                <w:sz w:val="28"/>
                <w:szCs w:val="28"/>
                <w:lang w:eastAsia="lt-LT"/>
              </w:rPr>
            </w:pPr>
          </w:p>
        </w:tc>
        <w:tc>
          <w:tcPr>
            <w:tcW w:w="2263"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color w:val="000000"/>
                <w:sz w:val="28"/>
                <w:szCs w:val="28"/>
                <w:lang w:eastAsia="lt-LT"/>
              </w:rPr>
              <w:t>„Voratinklis“</w:t>
            </w:r>
          </w:p>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color w:val="000000"/>
                <w:sz w:val="28"/>
                <w:szCs w:val="28"/>
                <w:lang w:eastAsia="lt-LT"/>
              </w:rPr>
              <w:t>„Taikinys“</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Atlikę užduotį mokiniai nuspalvina atitinkamą dalį voratinklio (kuo tiksliau atlikta užduotis, tuo spalvinama dalį arčiau centro).</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br/>
            </w:r>
            <w:r w:rsidRPr="00924F89">
              <w:rPr>
                <w:rFonts w:ascii="Times New Roman" w:eastAsia="Times New Roman" w:hAnsi="Times New Roman" w:cs="Times New Roman"/>
                <w:sz w:val="28"/>
                <w:szCs w:val="28"/>
                <w:lang w:eastAsia="lt-LT"/>
              </w:rPr>
              <w:br/>
            </w:r>
          </w:p>
        </w:tc>
        <w:tc>
          <w:tcPr>
            <w:tcW w:w="2456"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color w:val="000000"/>
                <w:sz w:val="28"/>
                <w:szCs w:val="28"/>
                <w:lang w:eastAsia="lt-LT"/>
              </w:rPr>
              <w:t>„Vynuogė“</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Tai ne vienos pamokos įgytų žinių, atliktų užduočių vertinimas. Mokiniai  pasirenka laikotarpį (savaitę ar dvi), vertina savo žinias ir gebėjimus, atlikdami užduotis, namų darbus. Už teisingai atliktas užduotis, namų darbus, perskaitytas knygas, dalyvavimą diskusijose pamokų metu, komentarų teikimą, išvadų darymą  „augina“ vynuogę – klijuoja po vieną vynuogės uogą.</w:t>
            </w:r>
          </w:p>
        </w:tc>
      </w:tr>
      <w:tr w:rsidR="00924F89" w:rsidRPr="00924F89" w:rsidTr="00192A5D">
        <w:tc>
          <w:tcPr>
            <w:tcW w:w="2261" w:type="dxa"/>
            <w:shd w:val="clear" w:color="auto" w:fill="F7CAAC" w:themeFill="accent2" w:themeFillTint="66"/>
          </w:tcPr>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color w:val="000000"/>
                <w:sz w:val="28"/>
                <w:szCs w:val="28"/>
                <w:lang w:eastAsia="lt-LT"/>
              </w:rPr>
              <w:t xml:space="preserve">Mokinio (padedant mokytojui arba savarankiškai) keliamų </w:t>
            </w:r>
            <w:r w:rsidRPr="00924F89">
              <w:rPr>
                <w:rFonts w:ascii="Times New Roman" w:eastAsia="Times New Roman" w:hAnsi="Times New Roman" w:cs="Times New Roman"/>
                <w:color w:val="000000"/>
                <w:sz w:val="28"/>
                <w:szCs w:val="28"/>
                <w:lang w:eastAsia="lt-LT"/>
              </w:rPr>
              <w:lastRenderedPageBreak/>
              <w:t>individualių mokymosi tikslų pavyzdžiai. </w:t>
            </w:r>
          </w:p>
          <w:p w:rsidR="00924F89" w:rsidRPr="00924F89" w:rsidRDefault="00924F89" w:rsidP="00924F89">
            <w:pPr>
              <w:widowControl w:val="0"/>
              <w:rPr>
                <w:rFonts w:ascii="Times New Roman" w:eastAsia="Times New Roman" w:hAnsi="Times New Roman" w:cs="Times New Roman"/>
                <w:sz w:val="28"/>
                <w:szCs w:val="28"/>
                <w:lang w:eastAsia="lt-LT"/>
              </w:rPr>
            </w:pPr>
          </w:p>
        </w:tc>
        <w:tc>
          <w:tcPr>
            <w:tcW w:w="2464"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sz w:val="28"/>
                <w:szCs w:val="28"/>
                <w:lang w:eastAsia="lt-LT"/>
              </w:rPr>
              <w:lastRenderedPageBreak/>
              <w:t>Individualūs pokalbiai – susitarimai</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t xml:space="preserve">Pokalbių metus trumpai aptariamos </w:t>
            </w:r>
            <w:r w:rsidRPr="00924F89">
              <w:rPr>
                <w:rFonts w:ascii="Times New Roman" w:eastAsia="Times New Roman" w:hAnsi="Times New Roman" w:cs="Times New Roman"/>
                <w:sz w:val="28"/>
                <w:szCs w:val="28"/>
                <w:lang w:eastAsia="lt-LT"/>
              </w:rPr>
              <w:lastRenderedPageBreak/>
              <w:t>žinios ir gebėjimai ir priimami trumpalaikiai susitarimai,  ką reikia pasikartoti, išmokti, perskaityti (laikotarpis numatomas individualiai).</w:t>
            </w:r>
          </w:p>
        </w:tc>
        <w:tc>
          <w:tcPr>
            <w:tcW w:w="2258"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sz w:val="28"/>
                <w:szCs w:val="28"/>
                <w:lang w:eastAsia="lt-LT"/>
              </w:rPr>
              <w:lastRenderedPageBreak/>
              <w:t>„Koks aš esu?“ („Delnai“)</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t xml:space="preserve">Nusipiešia savo delną. Ant jo susirašo savo </w:t>
            </w:r>
            <w:r w:rsidRPr="00924F89">
              <w:rPr>
                <w:rFonts w:ascii="Times New Roman" w:eastAsia="Times New Roman" w:hAnsi="Times New Roman" w:cs="Times New Roman"/>
                <w:sz w:val="28"/>
                <w:szCs w:val="28"/>
                <w:lang w:eastAsia="lt-LT"/>
              </w:rPr>
              <w:lastRenderedPageBreak/>
              <w:t xml:space="preserve">būdo savybes. Duoda dar keliems savo draugams, kad jie parašytų savo nuomonę. Tada pasižymi tas savybes, kurias reikėtų tobulinti. </w:t>
            </w:r>
          </w:p>
        </w:tc>
        <w:tc>
          <w:tcPr>
            <w:tcW w:w="2291"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sz w:val="28"/>
                <w:szCs w:val="28"/>
                <w:lang w:eastAsia="lt-LT"/>
              </w:rPr>
              <w:lastRenderedPageBreak/>
              <w:t>„Pasiekimų žemėlapis“</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t xml:space="preserve">Pildomas pasirinktam laikotarpiui </w:t>
            </w:r>
            <w:r w:rsidRPr="00924F89">
              <w:rPr>
                <w:rFonts w:ascii="Times New Roman" w:eastAsia="Times New Roman" w:hAnsi="Times New Roman" w:cs="Times New Roman"/>
                <w:sz w:val="28"/>
                <w:szCs w:val="28"/>
                <w:lang w:eastAsia="lt-LT"/>
              </w:rPr>
              <w:lastRenderedPageBreak/>
              <w:t xml:space="preserve">(savaitei, mėnesiui). </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t xml:space="preserve">Ant lapelių surašo uždavinius, kuriuos sieks įgyvendinti per pasirinktą laikotarpį ir juos susiklijuoja į „žemėlapį“.  </w:t>
            </w:r>
            <w:proofErr w:type="spellStart"/>
            <w:r w:rsidRPr="00924F89">
              <w:rPr>
                <w:rFonts w:ascii="Times New Roman" w:eastAsia="Times New Roman" w:hAnsi="Times New Roman" w:cs="Times New Roman"/>
                <w:sz w:val="28"/>
                <w:szCs w:val="28"/>
                <w:lang w:eastAsia="lt-LT"/>
              </w:rPr>
              <w:t>Pvz</w:t>
            </w:r>
            <w:proofErr w:type="spellEnd"/>
            <w:r w:rsidRPr="00924F89">
              <w:rPr>
                <w:rFonts w:ascii="Times New Roman" w:eastAsia="Times New Roman" w:hAnsi="Times New Roman" w:cs="Times New Roman"/>
                <w:sz w:val="28"/>
                <w:szCs w:val="28"/>
                <w:lang w:eastAsia="lt-LT"/>
              </w:rPr>
              <w:t xml:space="preserve">: nevėluosiu į pamokas, per dieną perskaitysiu po 10 puslapių pasirinktos knygos, išmoksiu daugybos lentelę iki 5 ir pan. Praėjus pasirinktam laikotarpiui aptariami rezultatai, klijuojami nauji lapeliai su naujais uždaviniais.   </w:t>
            </w:r>
          </w:p>
        </w:tc>
        <w:tc>
          <w:tcPr>
            <w:tcW w:w="2263" w:type="dxa"/>
          </w:tcPr>
          <w:p w:rsidR="00924F89" w:rsidRPr="00924F89" w:rsidRDefault="00924F89" w:rsidP="00924F89">
            <w:pPr>
              <w:widowControl w:val="0"/>
              <w:rPr>
                <w:rFonts w:ascii="Times New Roman" w:eastAsia="Times New Roman" w:hAnsi="Times New Roman" w:cs="Times New Roman"/>
                <w:b/>
                <w:bCs/>
                <w:sz w:val="28"/>
                <w:szCs w:val="28"/>
                <w:lang w:eastAsia="lt-LT"/>
              </w:rPr>
            </w:pPr>
            <w:r w:rsidRPr="00924F89">
              <w:rPr>
                <w:rFonts w:ascii="Times New Roman" w:eastAsia="Times New Roman" w:hAnsi="Times New Roman" w:cs="Times New Roman"/>
                <w:b/>
                <w:bCs/>
                <w:sz w:val="28"/>
                <w:szCs w:val="28"/>
                <w:lang w:eastAsia="lt-LT"/>
              </w:rPr>
              <w:lastRenderedPageBreak/>
              <w:t>„Mano žinių bankas“</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t xml:space="preserve">Pildomas pasibaigus pusmečiui. </w:t>
            </w:r>
          </w:p>
          <w:p w:rsidR="00924F89" w:rsidRPr="00924F89" w:rsidRDefault="00924F89" w:rsidP="00924F89">
            <w:pPr>
              <w:widowControl w:val="0"/>
              <w:rPr>
                <w:rFonts w:ascii="Times New Roman" w:eastAsia="Times New Roman" w:hAnsi="Times New Roman" w:cs="Times New Roman"/>
                <w:sz w:val="28"/>
                <w:szCs w:val="28"/>
                <w:lang w:eastAsia="lt-LT"/>
              </w:rPr>
            </w:pPr>
            <w:r w:rsidRPr="00924F89">
              <w:rPr>
                <w:rFonts w:ascii="Times New Roman" w:eastAsia="Times New Roman" w:hAnsi="Times New Roman" w:cs="Times New Roman"/>
                <w:sz w:val="28"/>
                <w:szCs w:val="28"/>
                <w:lang w:eastAsia="lt-LT"/>
              </w:rPr>
              <w:lastRenderedPageBreak/>
              <w:t xml:space="preserve">Mokiniai gauna lapą, kuriame yra surašytos temos, ką mokėsi pusmečio eigoje. Viename langelyje įsivertina savo žinias. Šalia esančiame langelyje numato (parašo, pasižymi), ką dar turi pasimokyti, kokias žinias ar gebėjimus patobulinti. </w:t>
            </w:r>
          </w:p>
          <w:p w:rsidR="00924F89" w:rsidRPr="00924F89" w:rsidRDefault="00924F89" w:rsidP="00924F89">
            <w:pPr>
              <w:widowControl w:val="0"/>
              <w:rPr>
                <w:rFonts w:ascii="Times New Roman" w:eastAsia="Times New Roman" w:hAnsi="Times New Roman" w:cs="Times New Roman"/>
                <w:sz w:val="28"/>
                <w:szCs w:val="28"/>
                <w:lang w:eastAsia="lt-LT"/>
              </w:rPr>
            </w:pPr>
          </w:p>
        </w:tc>
        <w:tc>
          <w:tcPr>
            <w:tcW w:w="2456" w:type="dxa"/>
          </w:tcPr>
          <w:p w:rsidR="00924F89" w:rsidRPr="00924F89" w:rsidRDefault="00924F89" w:rsidP="00924F89">
            <w:pPr>
              <w:widowControl w:val="0"/>
              <w:rPr>
                <w:rFonts w:ascii="Times New Roman" w:eastAsia="Times New Roman" w:hAnsi="Times New Roman" w:cs="Times New Roman"/>
                <w:sz w:val="28"/>
                <w:szCs w:val="28"/>
                <w:lang w:eastAsia="lt-LT"/>
              </w:rPr>
            </w:pPr>
          </w:p>
        </w:tc>
      </w:tr>
    </w:tbl>
    <w:p w:rsidR="001A2949" w:rsidRPr="001C56C5" w:rsidRDefault="00924F89" w:rsidP="001C56C5">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Parengė Birutė </w:t>
      </w:r>
      <w:proofErr w:type="spellStart"/>
      <w:r>
        <w:rPr>
          <w:rFonts w:ascii="Times New Roman" w:hAnsi="Times New Roman" w:cs="Times New Roman"/>
          <w:sz w:val="28"/>
          <w:szCs w:val="28"/>
        </w:rPr>
        <w:t>Žeimienė</w:t>
      </w:r>
      <w:proofErr w:type="spellEnd"/>
    </w:p>
    <w:tbl>
      <w:tblPr>
        <w:tblStyle w:val="TableNormal"/>
        <w:tblW w:w="13950" w:type="dxa"/>
        <w:tblInd w:w="0" w:type="dxa"/>
        <w:tblLayout w:type="fixed"/>
        <w:tblCellMar>
          <w:top w:w="0" w:type="dxa"/>
          <w:left w:w="108" w:type="dxa"/>
          <w:bottom w:w="0" w:type="dxa"/>
          <w:right w:w="108" w:type="dxa"/>
        </w:tblCellMar>
        <w:tblLook w:val="0000" w:firstRow="0" w:lastRow="0" w:firstColumn="0" w:lastColumn="0" w:noHBand="0" w:noVBand="0"/>
      </w:tblPr>
      <w:tblGrid>
        <w:gridCol w:w="1606"/>
        <w:gridCol w:w="2784"/>
        <w:gridCol w:w="2551"/>
        <w:gridCol w:w="2977"/>
        <w:gridCol w:w="4032"/>
      </w:tblGrid>
      <w:tr w:rsidR="00192A5D" w:rsidRPr="00924F89" w:rsidTr="00255C77">
        <w:tc>
          <w:tcPr>
            <w:tcW w:w="1606" w:type="dxa"/>
            <w:tcBorders>
              <w:top w:val="single" w:sz="4" w:space="0" w:color="000000"/>
              <w:left w:val="single" w:sz="4" w:space="0" w:color="000000"/>
              <w:bottom w:val="single" w:sz="4" w:space="0" w:color="000000"/>
            </w:tcBorders>
            <w:shd w:val="clear" w:color="auto" w:fill="F7CAAC" w:themeFill="accent2" w:themeFillTint="66"/>
          </w:tcPr>
          <w:p w:rsidR="00192A5D" w:rsidRPr="00924F89" w:rsidRDefault="00192A5D" w:rsidP="00013B38">
            <w:pPr>
              <w:pStyle w:val="LO-normal"/>
              <w:widowControl w:val="0"/>
              <w:spacing w:line="240" w:lineRule="auto"/>
              <w:rPr>
                <w:rFonts w:ascii="Liberation Serif" w:eastAsia="Liberation Serif" w:hAnsi="Liberation Serif" w:cs="Liberation Serif"/>
                <w:sz w:val="28"/>
                <w:szCs w:val="28"/>
              </w:rPr>
            </w:pPr>
          </w:p>
        </w:tc>
        <w:tc>
          <w:tcPr>
            <w:tcW w:w="12344"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92A5D" w:rsidRPr="00924F89" w:rsidRDefault="00192A5D" w:rsidP="00013B38">
            <w:pPr>
              <w:pStyle w:val="LO-normal"/>
              <w:widowControl w:val="0"/>
              <w:spacing w:line="240" w:lineRule="auto"/>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Pavyzdžiai </w:t>
            </w:r>
          </w:p>
          <w:p w:rsidR="00192A5D" w:rsidRPr="00924F89" w:rsidRDefault="00192A5D" w:rsidP="00013B38">
            <w:pPr>
              <w:pStyle w:val="LO-normal"/>
              <w:widowControl w:val="0"/>
              <w:spacing w:line="240" w:lineRule="auto"/>
              <w:rPr>
                <w:rFonts w:ascii="Liberation Serif" w:eastAsia="Liberation Serif" w:hAnsi="Liberation Serif" w:cs="Liberation Serif"/>
                <w:sz w:val="28"/>
                <w:szCs w:val="28"/>
              </w:rPr>
            </w:pPr>
          </w:p>
        </w:tc>
      </w:tr>
      <w:tr w:rsidR="001C56C5" w:rsidRPr="00924F89" w:rsidTr="001C56C5">
        <w:tc>
          <w:tcPr>
            <w:tcW w:w="1606" w:type="dxa"/>
            <w:tcBorders>
              <w:left w:val="single" w:sz="4" w:space="0" w:color="000000"/>
              <w:bottom w:val="single" w:sz="4" w:space="0" w:color="000000"/>
            </w:tcBorders>
            <w:shd w:val="clear" w:color="auto" w:fill="F7CAAC" w:themeFill="accent2" w:themeFillTint="66"/>
          </w:tcPr>
          <w:p w:rsidR="001C56C5" w:rsidRPr="00924F89" w:rsidRDefault="001C56C5" w:rsidP="00924F89">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lastRenderedPageBreak/>
              <w:t xml:space="preserve">Individualios pažangos įsivertinimo formų ar būdų aprašymas ir patarimai, kaip taikyti pamokoje.  </w:t>
            </w:r>
          </w:p>
        </w:tc>
        <w:tc>
          <w:tcPr>
            <w:tcW w:w="2784" w:type="dxa"/>
            <w:tcBorders>
              <w:left w:val="single" w:sz="4" w:space="0" w:color="000000"/>
              <w:bottom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“Voratinklio“ metodas mokinio pasiekimų aplanke.</w:t>
            </w:r>
          </w:p>
        </w:tc>
        <w:tc>
          <w:tcPr>
            <w:tcW w:w="2551" w:type="dxa"/>
            <w:tcBorders>
              <w:left w:val="single" w:sz="4" w:space="0" w:color="000000"/>
              <w:bottom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Individualūs pokalbiai apie mokymosi sunkumus.</w:t>
            </w:r>
          </w:p>
        </w:tc>
        <w:tc>
          <w:tcPr>
            <w:tcW w:w="2977" w:type="dxa"/>
            <w:tcBorders>
              <w:left w:val="single" w:sz="4" w:space="0" w:color="000000"/>
              <w:bottom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proofErr w:type="spellStart"/>
            <w:r w:rsidRPr="00924F89">
              <w:rPr>
                <w:rFonts w:ascii="Liberation Serif" w:eastAsia="Liberation Serif" w:hAnsi="Liberation Serif" w:cs="Liberation Serif"/>
                <w:sz w:val="28"/>
                <w:szCs w:val="28"/>
              </w:rPr>
              <w:t>Edukos</w:t>
            </w:r>
            <w:proofErr w:type="spellEnd"/>
            <w:r w:rsidRPr="00924F89">
              <w:rPr>
                <w:rFonts w:ascii="Liberation Serif" w:eastAsia="Liberation Serif" w:hAnsi="Liberation Serif" w:cs="Liberation Serif"/>
                <w:sz w:val="28"/>
                <w:szCs w:val="28"/>
              </w:rPr>
              <w:t xml:space="preserve"> užduotys</w:t>
            </w:r>
          </w:p>
        </w:tc>
        <w:tc>
          <w:tcPr>
            <w:tcW w:w="4032" w:type="dxa"/>
            <w:tcBorders>
              <w:left w:val="single" w:sz="4" w:space="0" w:color="000000"/>
              <w:bottom w:val="single" w:sz="4" w:space="0" w:color="000000"/>
              <w:right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Nuotolinio mokymosi metu - papildomos pamokos, veiklos.</w:t>
            </w:r>
          </w:p>
        </w:tc>
      </w:tr>
      <w:tr w:rsidR="001C56C5" w:rsidRPr="00924F89" w:rsidTr="001C56C5">
        <w:tc>
          <w:tcPr>
            <w:tcW w:w="1606" w:type="dxa"/>
            <w:tcBorders>
              <w:left w:val="single" w:sz="4" w:space="0" w:color="000000"/>
              <w:bottom w:val="single" w:sz="4" w:space="0" w:color="000000"/>
            </w:tcBorders>
            <w:shd w:val="clear" w:color="auto" w:fill="F7CAAC" w:themeFill="accent2" w:themeFillTint="66"/>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 xml:space="preserve">Mokinio (padedant mokytojui arba savarankiškai) keliamų individualių mokymosi tikslų pavyzdžiai. </w:t>
            </w:r>
          </w:p>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p>
        </w:tc>
        <w:tc>
          <w:tcPr>
            <w:tcW w:w="2784" w:type="dxa"/>
            <w:tcBorders>
              <w:left w:val="single" w:sz="4" w:space="0" w:color="000000"/>
              <w:bottom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Aptariame, išsiaiškiname ateities planus, vykdymo laikotarpį...</w:t>
            </w:r>
          </w:p>
        </w:tc>
        <w:tc>
          <w:tcPr>
            <w:tcW w:w="2551" w:type="dxa"/>
            <w:tcBorders>
              <w:left w:val="single" w:sz="4" w:space="0" w:color="000000"/>
              <w:bottom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Pirmas žingsnis - pokalbis su mokiniu, antras - su tėvais.</w:t>
            </w:r>
          </w:p>
        </w:tc>
        <w:tc>
          <w:tcPr>
            <w:tcW w:w="2977" w:type="dxa"/>
            <w:tcBorders>
              <w:left w:val="single" w:sz="4" w:space="0" w:color="000000"/>
              <w:bottom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Po atlikimo mokinys mato klaidas, netikslumus. Pamokų metu, atliekant panašias užduotis, aptariame atlikimo būdus ...</w:t>
            </w:r>
          </w:p>
        </w:tc>
        <w:tc>
          <w:tcPr>
            <w:tcW w:w="4032" w:type="dxa"/>
            <w:tcBorders>
              <w:left w:val="single" w:sz="4" w:space="0" w:color="000000"/>
              <w:bottom w:val="single" w:sz="4" w:space="0" w:color="000000"/>
              <w:right w:val="single" w:sz="4" w:space="0" w:color="000000"/>
            </w:tcBorders>
            <w:shd w:val="clear" w:color="auto" w:fill="auto"/>
          </w:tcPr>
          <w:p w:rsidR="001C56C5" w:rsidRPr="00924F89" w:rsidRDefault="001C56C5" w:rsidP="00013B38">
            <w:pPr>
              <w:pStyle w:val="LO-normal"/>
              <w:widowControl w:val="0"/>
              <w:spacing w:line="240" w:lineRule="auto"/>
              <w:rPr>
                <w:rFonts w:ascii="Liberation Serif" w:eastAsia="Liberation Serif" w:hAnsi="Liberation Serif" w:cs="Liberation Serif"/>
                <w:sz w:val="28"/>
                <w:szCs w:val="28"/>
              </w:rPr>
            </w:pPr>
            <w:r w:rsidRPr="00924F89">
              <w:rPr>
                <w:rFonts w:ascii="Liberation Serif" w:eastAsia="Liberation Serif" w:hAnsi="Liberation Serif" w:cs="Liberation Serif"/>
                <w:sz w:val="28"/>
                <w:szCs w:val="28"/>
              </w:rPr>
              <w:t xml:space="preserve">Jei tema sunki, daug </w:t>
            </w:r>
            <w:proofErr w:type="spellStart"/>
            <w:r w:rsidRPr="00924F89">
              <w:rPr>
                <w:rFonts w:ascii="Liberation Serif" w:eastAsia="Liberation Serif" w:hAnsi="Liberation Serif" w:cs="Liberation Serif"/>
                <w:sz w:val="28"/>
                <w:szCs w:val="28"/>
              </w:rPr>
              <w:t>neaiškumų</w:t>
            </w:r>
            <w:proofErr w:type="spellEnd"/>
            <w:r w:rsidRPr="00924F89">
              <w:rPr>
                <w:rFonts w:ascii="Liberation Serif" w:eastAsia="Liberation Serif" w:hAnsi="Liberation Serif" w:cs="Liberation Serif"/>
                <w:sz w:val="28"/>
                <w:szCs w:val="28"/>
              </w:rPr>
              <w:t xml:space="preserve">, skiriamos papildomos </w:t>
            </w:r>
            <w:proofErr w:type="spellStart"/>
            <w:r w:rsidRPr="00924F89">
              <w:rPr>
                <w:rFonts w:ascii="Liberation Serif" w:eastAsia="Liberation Serif" w:hAnsi="Liberation Serif" w:cs="Liberation Serif"/>
                <w:sz w:val="28"/>
                <w:szCs w:val="28"/>
              </w:rPr>
              <w:t>zoom</w:t>
            </w:r>
            <w:proofErr w:type="spellEnd"/>
            <w:r w:rsidRPr="00924F89">
              <w:rPr>
                <w:rFonts w:ascii="Liberation Serif" w:eastAsia="Liberation Serif" w:hAnsi="Liberation Serif" w:cs="Liberation Serif"/>
                <w:sz w:val="28"/>
                <w:szCs w:val="28"/>
              </w:rPr>
              <w:t xml:space="preserve"> pamokos...</w:t>
            </w:r>
          </w:p>
        </w:tc>
      </w:tr>
    </w:tbl>
    <w:p w:rsidR="001A2949" w:rsidRDefault="001A2949" w:rsidP="001A2949">
      <w:pPr>
        <w:pStyle w:val="LO-normal"/>
        <w:spacing w:line="240" w:lineRule="auto"/>
        <w:rPr>
          <w:rFonts w:ascii="Liberation Serif" w:eastAsia="Liberation Serif" w:hAnsi="Liberation Serif" w:cs="Liberation Serif"/>
          <w:sz w:val="24"/>
          <w:szCs w:val="24"/>
        </w:rPr>
      </w:pPr>
    </w:p>
    <w:p w:rsidR="001A2949" w:rsidRPr="00192A5D" w:rsidRDefault="00924F89" w:rsidP="00924F89">
      <w:pPr>
        <w:pStyle w:val="LO-normal"/>
        <w:spacing w:after="140"/>
        <w:jc w:val="right"/>
        <w:rPr>
          <w:rFonts w:ascii="Liberation Serif" w:eastAsia="Liberation Serif" w:hAnsi="Liberation Serif" w:cs="Liberation Serif"/>
          <w:sz w:val="28"/>
          <w:szCs w:val="28"/>
        </w:rPr>
      </w:pPr>
      <w:r w:rsidRPr="00192A5D">
        <w:rPr>
          <w:rFonts w:ascii="Liberation Serif" w:eastAsia="Liberation Serif" w:hAnsi="Liberation Serif" w:cs="Liberation Serif"/>
          <w:sz w:val="28"/>
          <w:szCs w:val="28"/>
        </w:rPr>
        <w:t xml:space="preserve">Parengė Aistė </w:t>
      </w:r>
      <w:proofErr w:type="spellStart"/>
      <w:r w:rsidRPr="00192A5D">
        <w:rPr>
          <w:rFonts w:ascii="Liberation Serif" w:eastAsia="Liberation Serif" w:hAnsi="Liberation Serif" w:cs="Liberation Serif"/>
          <w:sz w:val="28"/>
          <w:szCs w:val="28"/>
        </w:rPr>
        <w:t>Tverijonaitė</w:t>
      </w:r>
      <w:proofErr w:type="spellEnd"/>
      <w:r w:rsidRPr="00192A5D">
        <w:rPr>
          <w:rFonts w:ascii="Liberation Serif" w:eastAsia="Liberation Serif" w:hAnsi="Liberation Serif" w:cs="Liberation Serif"/>
          <w:sz w:val="28"/>
          <w:szCs w:val="28"/>
        </w:rPr>
        <w:t xml:space="preserve"> </w:t>
      </w:r>
      <w:proofErr w:type="spellStart"/>
      <w:r w:rsidRPr="00192A5D">
        <w:rPr>
          <w:rFonts w:ascii="Liberation Serif" w:eastAsia="Liberation Serif" w:hAnsi="Liberation Serif" w:cs="Liberation Serif"/>
          <w:sz w:val="28"/>
          <w:szCs w:val="28"/>
        </w:rPr>
        <w:t>Nemand</w:t>
      </w:r>
      <w:proofErr w:type="spellEnd"/>
    </w:p>
    <w:p w:rsidR="001A2949" w:rsidRDefault="001A2949" w:rsidP="001A2949">
      <w:pPr>
        <w:pStyle w:val="LO-normal"/>
        <w:spacing w:after="140"/>
        <w:rPr>
          <w:rFonts w:ascii="Liberation Serif" w:eastAsia="Liberation Serif" w:hAnsi="Liberation Serif" w:cs="Liberation Serif"/>
          <w:sz w:val="24"/>
          <w:szCs w:val="24"/>
        </w:rPr>
      </w:pPr>
    </w:p>
    <w:tbl>
      <w:tblPr>
        <w:tblStyle w:val="TableNormal"/>
        <w:tblW w:w="13950" w:type="dxa"/>
        <w:tblInd w:w="113" w:type="dxa"/>
        <w:tblLayout w:type="fixed"/>
        <w:tblCellMar>
          <w:top w:w="0" w:type="dxa"/>
          <w:left w:w="108" w:type="dxa"/>
          <w:bottom w:w="0" w:type="dxa"/>
          <w:right w:w="108" w:type="dxa"/>
        </w:tblCellMar>
        <w:tblLook w:val="0000" w:firstRow="0" w:lastRow="0" w:firstColumn="0" w:lastColumn="0" w:noHBand="0" w:noVBand="0"/>
      </w:tblPr>
      <w:tblGrid>
        <w:gridCol w:w="1606"/>
        <w:gridCol w:w="2220"/>
        <w:gridCol w:w="2205"/>
        <w:gridCol w:w="2024"/>
        <w:gridCol w:w="2821"/>
        <w:gridCol w:w="3074"/>
      </w:tblGrid>
      <w:tr w:rsidR="00192A5D" w:rsidRPr="00AE302B" w:rsidTr="00064934">
        <w:tc>
          <w:tcPr>
            <w:tcW w:w="1606" w:type="dxa"/>
            <w:tcBorders>
              <w:top w:val="single" w:sz="4" w:space="0" w:color="000000"/>
              <w:left w:val="single" w:sz="4" w:space="0" w:color="000000"/>
              <w:bottom w:val="single" w:sz="4" w:space="0" w:color="000000"/>
            </w:tcBorders>
            <w:shd w:val="clear" w:color="auto" w:fill="F7CAAC" w:themeFill="accent2" w:themeFillTint="66"/>
          </w:tcPr>
          <w:p w:rsidR="00192A5D" w:rsidRPr="00AE302B" w:rsidRDefault="00192A5D" w:rsidP="00013B38">
            <w:pPr>
              <w:pStyle w:val="LO-normal"/>
              <w:widowControl w:val="0"/>
              <w:spacing w:line="240" w:lineRule="auto"/>
              <w:rPr>
                <w:rFonts w:ascii="Times New Roman" w:eastAsia="Liberation Serif" w:hAnsi="Times New Roman" w:cs="Liberation Serif"/>
                <w:sz w:val="28"/>
                <w:szCs w:val="28"/>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92A5D" w:rsidRPr="00AE302B" w:rsidRDefault="00192A5D" w:rsidP="00013B38">
            <w:pPr>
              <w:pStyle w:val="LO-normal"/>
              <w:widowControl w:val="0"/>
              <w:spacing w:line="240" w:lineRule="auto"/>
              <w:rPr>
                <w:rFonts w:ascii="Times New Roman" w:eastAsia="Liberation Serif" w:hAnsi="Times New Roman" w:cs="Liberation Serif"/>
                <w:sz w:val="28"/>
                <w:szCs w:val="28"/>
              </w:rPr>
            </w:pPr>
            <w:r>
              <w:rPr>
                <w:rFonts w:ascii="Times New Roman" w:eastAsia="Liberation Serif" w:hAnsi="Times New Roman" w:cs="Liberation Serif"/>
                <w:sz w:val="28"/>
                <w:szCs w:val="28"/>
              </w:rPr>
              <w:t xml:space="preserve">Pavyzdžiai </w:t>
            </w:r>
          </w:p>
        </w:tc>
      </w:tr>
      <w:tr w:rsidR="001A2949" w:rsidRPr="00AE302B" w:rsidTr="00AE302B">
        <w:tc>
          <w:tcPr>
            <w:tcW w:w="1606" w:type="dxa"/>
            <w:tcBorders>
              <w:left w:val="single" w:sz="4" w:space="0" w:color="000000"/>
              <w:bottom w:val="single" w:sz="4" w:space="0" w:color="000000"/>
            </w:tcBorders>
            <w:shd w:val="clear" w:color="auto" w:fill="F7CAAC" w:themeFill="accent2" w:themeFillTint="66"/>
          </w:tcPr>
          <w:p w:rsidR="001A2949" w:rsidRPr="00AE302B" w:rsidRDefault="001A2949" w:rsidP="00AE302B">
            <w:pPr>
              <w:pStyle w:val="LO-normal"/>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 xml:space="preserve">Individualios pažangos įsivertinimo formų ar </w:t>
            </w:r>
            <w:r w:rsidRPr="00AE302B">
              <w:rPr>
                <w:rFonts w:ascii="Times New Roman" w:eastAsia="Liberation Serif" w:hAnsi="Times New Roman" w:cs="Liberation Serif"/>
                <w:sz w:val="28"/>
                <w:szCs w:val="28"/>
              </w:rPr>
              <w:lastRenderedPageBreak/>
              <w:t xml:space="preserve">būdų aprašymas ir patarimai, kaip taikyti pamokoje.  </w:t>
            </w:r>
          </w:p>
        </w:tc>
        <w:tc>
          <w:tcPr>
            <w:tcW w:w="2220"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b/>
                <w:color w:val="000000"/>
                <w:sz w:val="28"/>
                <w:szCs w:val="28"/>
              </w:rPr>
              <w:lastRenderedPageBreak/>
              <w:t>Patarlės</w:t>
            </w:r>
          </w:p>
          <w:p w:rsidR="001A2949" w:rsidRPr="00AE302B" w:rsidRDefault="001A2949" w:rsidP="00013B38">
            <w:pPr>
              <w:pStyle w:val="Pa6"/>
              <w:widowControl w:val="0"/>
              <w:jc w:val="both"/>
              <w:rPr>
                <w:rFonts w:ascii="Times New Roman" w:hAnsi="Times New Roman"/>
                <w:sz w:val="28"/>
                <w:szCs w:val="28"/>
              </w:rPr>
            </w:pPr>
            <w:r w:rsidRPr="00AE302B">
              <w:rPr>
                <w:rFonts w:ascii="Times New Roman" w:hAnsi="Times New Roman"/>
                <w:color w:val="000000"/>
                <w:sz w:val="28"/>
                <w:szCs w:val="28"/>
              </w:rPr>
              <w:t xml:space="preserve">Užduotis gali būti naudojama perskaičius </w:t>
            </w:r>
            <w:r w:rsidRPr="00AE302B">
              <w:rPr>
                <w:rFonts w:ascii="Times New Roman" w:hAnsi="Times New Roman"/>
                <w:color w:val="000000"/>
                <w:sz w:val="28"/>
                <w:szCs w:val="28"/>
              </w:rPr>
              <w:lastRenderedPageBreak/>
              <w:t>grožinį kūrinį, kai mokomasi įvardyti pagrindinę mintį.</w:t>
            </w:r>
          </w:p>
          <w:p w:rsidR="001A2949" w:rsidRPr="00AE302B" w:rsidRDefault="001A2949" w:rsidP="00013B38">
            <w:pPr>
              <w:widowControl w:val="0"/>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Mokiniai pasirenka vieną patarlę, kuri geriausiai atspindėtų jo veiklą, savijautą pamokos metu, indėlį dirbant grupėje ar individualiai. Pasako klasei pakomentuodami arba komentarą užrašo.</w:t>
            </w:r>
          </w:p>
        </w:tc>
        <w:tc>
          <w:tcPr>
            <w:tcW w:w="2205"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b/>
                <w:color w:val="000000"/>
                <w:sz w:val="28"/>
                <w:szCs w:val="28"/>
              </w:rPr>
              <w:lastRenderedPageBreak/>
              <w:t>„Vertikaliai“</w:t>
            </w:r>
          </w:p>
          <w:p w:rsidR="001A2949" w:rsidRPr="00AE302B" w:rsidRDefault="001A2949" w:rsidP="00013B38">
            <w:pPr>
              <w:widowControl w:val="0"/>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 xml:space="preserve">Mokinių prašoma sąsiuvinio lape vertikaliai </w:t>
            </w:r>
            <w:r w:rsidRPr="00AE302B">
              <w:rPr>
                <w:rFonts w:ascii="Times New Roman" w:eastAsia="Liberation Serif" w:hAnsi="Times New Roman" w:cs="Liberation Serif"/>
                <w:color w:val="000000"/>
                <w:sz w:val="28"/>
                <w:szCs w:val="28"/>
              </w:rPr>
              <w:lastRenderedPageBreak/>
              <w:t>parašyti raktinį pamokos žodį, susijusį su nagrinėjama tema. Prie kiekvienos raidės mokiniai parašo ta raide prasidedantį žodį, kuris sietųsi su tema ir šalia suformuluoja surašytus žodžius apibendrinančią vieno sakinio išvadą.</w:t>
            </w:r>
          </w:p>
        </w:tc>
        <w:tc>
          <w:tcPr>
            <w:tcW w:w="2024" w:type="dxa"/>
            <w:tcBorders>
              <w:left w:val="single" w:sz="4" w:space="0" w:color="000000"/>
              <w:bottom w:val="single" w:sz="4" w:space="0" w:color="000000"/>
            </w:tcBorders>
            <w:shd w:val="clear" w:color="auto" w:fill="auto"/>
          </w:tcPr>
          <w:p w:rsidR="001A2949" w:rsidRPr="00AE302B" w:rsidRDefault="001A2949" w:rsidP="00013B38">
            <w:pPr>
              <w:pStyle w:val="Pa20"/>
              <w:widowControl w:val="0"/>
              <w:spacing w:line="240" w:lineRule="auto"/>
              <w:rPr>
                <w:rFonts w:ascii="Times New Roman" w:eastAsia="Liberation Serif" w:hAnsi="Times New Roman" w:cs="Liberation Serif"/>
                <w:b/>
                <w:color w:val="000000"/>
                <w:sz w:val="28"/>
                <w:szCs w:val="28"/>
              </w:rPr>
            </w:pPr>
            <w:r w:rsidRPr="00AE302B">
              <w:rPr>
                <w:rFonts w:ascii="Times New Roman" w:eastAsia="Liberation Serif" w:hAnsi="Times New Roman" w:cs="Liberation Serif"/>
                <w:b/>
                <w:color w:val="000000"/>
                <w:sz w:val="28"/>
                <w:szCs w:val="28"/>
              </w:rPr>
              <w:lastRenderedPageBreak/>
              <w:t>ŽNS (žinau, noriu sužinoti, sužinojau)</w:t>
            </w:r>
          </w:p>
          <w:p w:rsidR="001A2949" w:rsidRPr="00AE302B" w:rsidRDefault="001A2949" w:rsidP="00013B38">
            <w:pPr>
              <w:pStyle w:val="Pa20"/>
              <w:widowControl w:val="0"/>
              <w:spacing w:line="240" w:lineRule="auto"/>
              <w:rPr>
                <w:rFonts w:ascii="Times New Roman" w:eastAsia="Liberation Serif" w:hAnsi="Times New Roman" w:cs="Liberation Serif"/>
                <w:color w:val="000000"/>
                <w:sz w:val="28"/>
                <w:szCs w:val="28"/>
              </w:rPr>
            </w:pPr>
            <w:r w:rsidRPr="00AE302B">
              <w:rPr>
                <w:rFonts w:ascii="Times New Roman" w:eastAsia="Liberation Serif" w:hAnsi="Times New Roman" w:cs="Liberation Serif"/>
                <w:color w:val="000000"/>
                <w:sz w:val="28"/>
                <w:szCs w:val="28"/>
              </w:rPr>
              <w:t xml:space="preserve">Dažniausiai </w:t>
            </w:r>
            <w:r w:rsidRPr="00AE302B">
              <w:rPr>
                <w:rFonts w:ascii="Times New Roman" w:eastAsia="Liberation Serif" w:hAnsi="Times New Roman" w:cs="Liberation Serif"/>
                <w:color w:val="000000"/>
                <w:sz w:val="28"/>
                <w:szCs w:val="28"/>
              </w:rPr>
              <w:lastRenderedPageBreak/>
              <w:t>taikau vykstant į muziejų ar edukacinę pamoką. Mokiniai prieš pamoką užpildo lentelės skilti Žinau (ką jau žino ta tema) ir Noriu sužinoti (ką norėtų sužinoti ta tema). Grįžus užpildoma trečioji lentelės skilti – Sužinojau (ką sužinojo pamokos metu).</w:t>
            </w:r>
          </w:p>
        </w:tc>
        <w:tc>
          <w:tcPr>
            <w:tcW w:w="2821"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b/>
                <w:color w:val="000000"/>
                <w:sz w:val="28"/>
                <w:szCs w:val="28"/>
              </w:rPr>
              <w:lastRenderedPageBreak/>
              <w:t>„Atėjau į pamoką ir...“</w:t>
            </w:r>
          </w:p>
          <w:p w:rsidR="001A2949" w:rsidRPr="00AE302B" w:rsidRDefault="001A2949" w:rsidP="00013B38">
            <w:pPr>
              <w:widowControl w:val="0"/>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 xml:space="preserve">Refleksija pradedama sakiniu: „Atėjau į </w:t>
            </w:r>
            <w:r w:rsidRPr="00AE302B">
              <w:rPr>
                <w:rFonts w:ascii="Times New Roman" w:eastAsia="Liberation Serif" w:hAnsi="Times New Roman" w:cs="Liberation Serif"/>
                <w:color w:val="000000"/>
                <w:sz w:val="28"/>
                <w:szCs w:val="28"/>
              </w:rPr>
              <w:lastRenderedPageBreak/>
              <w:t>pamoką ir supratau (sužinojau, išmokau, buvo naudinga, įdomu ir pan.)...“ Šalia esantis mokinys pakartoja tai, kas buvo pasakyta prieš jį kalbėjusio mokinio, ir pasako savo sakinį, paskui kitas pakartoja ir t. t. Taip paeiliui kiekvienas mokinys apsako apie savo patirtį pamokoje.</w:t>
            </w:r>
          </w:p>
          <w:p w:rsidR="001A2949" w:rsidRPr="00AE302B" w:rsidRDefault="001A2949" w:rsidP="00013B38">
            <w:pPr>
              <w:widowControl w:val="0"/>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Arba</w:t>
            </w:r>
          </w:p>
          <w:p w:rsidR="001A2949" w:rsidRPr="00AE302B" w:rsidRDefault="001A2949" w:rsidP="00013B38">
            <w:pPr>
              <w:pStyle w:val="Pa6"/>
              <w:widowControl w:val="0"/>
              <w:jc w:val="both"/>
              <w:rPr>
                <w:rFonts w:ascii="Times New Roman" w:hAnsi="Times New Roman"/>
                <w:sz w:val="28"/>
                <w:szCs w:val="28"/>
              </w:rPr>
            </w:pPr>
            <w:r w:rsidRPr="00AE302B">
              <w:rPr>
                <w:rFonts w:ascii="Times New Roman" w:hAnsi="Times New Roman"/>
                <w:color w:val="000000"/>
                <w:sz w:val="28"/>
                <w:szCs w:val="28"/>
              </w:rPr>
              <w:t>Pamokos pabaigoje užbaigti sakinius raštu arba žodžiu:</w:t>
            </w:r>
          </w:p>
          <w:p w:rsidR="001A2949" w:rsidRPr="00AE302B" w:rsidRDefault="001A2949" w:rsidP="00013B38">
            <w:pPr>
              <w:pStyle w:val="Pa6"/>
              <w:widowControl w:val="0"/>
              <w:jc w:val="both"/>
              <w:rPr>
                <w:rFonts w:ascii="Times New Roman" w:hAnsi="Times New Roman"/>
                <w:sz w:val="28"/>
                <w:szCs w:val="28"/>
              </w:rPr>
            </w:pPr>
            <w:r w:rsidRPr="00AE302B">
              <w:rPr>
                <w:rFonts w:ascii="Times New Roman" w:hAnsi="Times New Roman"/>
                <w:color w:val="000000"/>
                <w:sz w:val="28"/>
                <w:szCs w:val="28"/>
              </w:rPr>
              <w:t>Trys svarbūs dalykai, kuriuos sužinojau pamokoje... .</w:t>
            </w:r>
          </w:p>
          <w:p w:rsidR="001A2949" w:rsidRPr="00AE302B" w:rsidRDefault="001A2949" w:rsidP="00013B38">
            <w:pPr>
              <w:pStyle w:val="Pa6"/>
              <w:widowControl w:val="0"/>
              <w:jc w:val="both"/>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Trys svarbūs dalykai, apie kuriuos norėčiau papasakoti kitiems... .</w:t>
            </w:r>
          </w:p>
        </w:tc>
        <w:tc>
          <w:tcPr>
            <w:tcW w:w="3074" w:type="dxa"/>
            <w:tcBorders>
              <w:left w:val="single" w:sz="4" w:space="0" w:color="000000"/>
              <w:bottom w:val="single" w:sz="4" w:space="0" w:color="000000"/>
              <w:right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b/>
                <w:color w:val="000000"/>
                <w:sz w:val="28"/>
                <w:szCs w:val="28"/>
              </w:rPr>
              <w:lastRenderedPageBreak/>
              <w:t>„Pratęsk sakinį“</w:t>
            </w:r>
          </w:p>
          <w:p w:rsidR="001A2949" w:rsidRPr="00AE302B" w:rsidRDefault="001A2949" w:rsidP="00013B38">
            <w:pPr>
              <w:widowControl w:val="0"/>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 xml:space="preserve">Taikoma mokantis grupėje arba pamokos pabaigoje mokiniai </w:t>
            </w:r>
            <w:r w:rsidRPr="00AE302B">
              <w:rPr>
                <w:rFonts w:ascii="Times New Roman" w:eastAsia="Liberation Serif" w:hAnsi="Times New Roman" w:cs="Liberation Serif"/>
                <w:color w:val="000000"/>
                <w:sz w:val="28"/>
                <w:szCs w:val="28"/>
              </w:rPr>
              <w:lastRenderedPageBreak/>
              <w:t>suskirstomi į grupes. Grupės vienas narys pradeda sakinį, susijusį su pamokos tema, o šalia esantis mokinys pratęsia pradėtą mintį, tačiau sakinio neužbaigia, ir taip toliau, kol pasisako visi grupės nariai.</w:t>
            </w:r>
          </w:p>
        </w:tc>
      </w:tr>
      <w:tr w:rsidR="001A2949" w:rsidRPr="00AE302B" w:rsidTr="00AE302B">
        <w:tc>
          <w:tcPr>
            <w:tcW w:w="1606" w:type="dxa"/>
            <w:tcBorders>
              <w:left w:val="single" w:sz="4" w:space="0" w:color="000000"/>
              <w:bottom w:val="single" w:sz="4" w:space="0" w:color="000000"/>
            </w:tcBorders>
            <w:shd w:val="clear" w:color="auto" w:fill="F7CAAC" w:themeFill="accent2" w:themeFillTint="66"/>
          </w:tcPr>
          <w:p w:rsidR="001A2949" w:rsidRPr="00AE302B" w:rsidRDefault="001A2949" w:rsidP="00013B38">
            <w:pPr>
              <w:pStyle w:val="LO-normal"/>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lastRenderedPageBreak/>
              <w:t>Mokinio (padedant mokytojui arba savarankišk</w:t>
            </w:r>
            <w:r w:rsidRPr="00AE302B">
              <w:rPr>
                <w:rFonts w:ascii="Times New Roman" w:eastAsia="Liberation Serif" w:hAnsi="Times New Roman" w:cs="Liberation Serif"/>
                <w:sz w:val="28"/>
                <w:szCs w:val="28"/>
              </w:rPr>
              <w:lastRenderedPageBreak/>
              <w:t>ai) keliamų individualių mokymosi tikslų pavyzdžiai.</w:t>
            </w:r>
          </w:p>
          <w:p w:rsidR="001A2949" w:rsidRPr="00AE302B" w:rsidRDefault="001A2949" w:rsidP="00013B38">
            <w:pPr>
              <w:pStyle w:val="LO-normal"/>
              <w:widowControl w:val="0"/>
              <w:spacing w:line="240" w:lineRule="auto"/>
              <w:rPr>
                <w:rFonts w:ascii="Times New Roman" w:eastAsia="Liberation Serif" w:hAnsi="Times New Roman" w:cs="Liberation Serif"/>
                <w:sz w:val="28"/>
                <w:szCs w:val="28"/>
              </w:rPr>
            </w:pPr>
          </w:p>
        </w:tc>
        <w:tc>
          <w:tcPr>
            <w:tcW w:w="2220"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b/>
                <w:bCs/>
                <w:sz w:val="28"/>
                <w:szCs w:val="28"/>
              </w:rPr>
            </w:pPr>
            <w:r w:rsidRPr="00AE302B">
              <w:rPr>
                <w:rFonts w:ascii="Times New Roman" w:eastAsia="Liberation Serif" w:hAnsi="Times New Roman" w:cs="Liberation Serif"/>
                <w:b/>
                <w:bCs/>
                <w:color w:val="000000"/>
                <w:sz w:val="28"/>
                <w:szCs w:val="28"/>
              </w:rPr>
              <w:lastRenderedPageBreak/>
              <w:t>Savarankiško mokymosi sutartis</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 xml:space="preserve">Individualių susitikimų metu </w:t>
            </w:r>
            <w:r w:rsidRPr="00AE302B">
              <w:rPr>
                <w:rFonts w:ascii="Times New Roman" w:eastAsia="Liberation Serif" w:hAnsi="Times New Roman" w:cs="Liberation Serif"/>
                <w:color w:val="000000"/>
                <w:sz w:val="28"/>
                <w:szCs w:val="28"/>
              </w:rPr>
              <w:lastRenderedPageBreak/>
              <w:t>su mokiniu ir tėvais, mokinys pasirenka du dalykus (vieną, kuris sekasi, yra įdomus, o kitas, kuris sekasi sunkiau). Numatomas terminas, konkrečios užduotys, kurios padės tobulėti, atsiskaitymas. Sutartį pasirašo mokytojas, mokinys, tėvai.</w:t>
            </w:r>
          </w:p>
        </w:tc>
        <w:tc>
          <w:tcPr>
            <w:tcW w:w="2205"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b/>
                <w:bCs/>
                <w:sz w:val="28"/>
                <w:szCs w:val="28"/>
              </w:rPr>
            </w:pP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color w:val="000000"/>
                <w:sz w:val="28"/>
                <w:szCs w:val="28"/>
              </w:rPr>
              <w:t>Tobulinti rašyseną.</w:t>
            </w:r>
          </w:p>
          <w:p w:rsidR="001A2949" w:rsidRPr="00AE302B" w:rsidRDefault="001A2949" w:rsidP="00013B38">
            <w:pPr>
              <w:pStyle w:val="Pa6"/>
              <w:widowControl w:val="0"/>
              <w:spacing w:line="240" w:lineRule="auto"/>
              <w:rPr>
                <w:rFonts w:ascii="Times New Roman" w:eastAsia="Liberation Serif" w:hAnsi="Times New Roman" w:cs="Liberation Serif"/>
                <w:color w:val="000000"/>
                <w:sz w:val="28"/>
                <w:szCs w:val="28"/>
              </w:rPr>
            </w:pPr>
            <w:r w:rsidRPr="00AE302B">
              <w:rPr>
                <w:rFonts w:ascii="Times New Roman" w:eastAsia="Liberation Serif" w:hAnsi="Times New Roman" w:cs="Liberation Serif"/>
                <w:color w:val="000000"/>
                <w:sz w:val="28"/>
                <w:szCs w:val="28"/>
              </w:rPr>
              <w:t>Kada rašysiu? Kasdien 15 val.</w:t>
            </w:r>
          </w:p>
          <w:p w:rsidR="001A2949" w:rsidRPr="00AE302B" w:rsidRDefault="001A2949" w:rsidP="00013B38">
            <w:pPr>
              <w:pStyle w:val="Pa6"/>
              <w:widowControl w:val="0"/>
              <w:spacing w:line="240" w:lineRule="auto"/>
              <w:rPr>
                <w:rFonts w:ascii="Times New Roman" w:eastAsia="Liberation Serif" w:hAnsi="Times New Roman" w:cs="Liberation Serif"/>
                <w:color w:val="000000"/>
                <w:sz w:val="28"/>
                <w:szCs w:val="28"/>
              </w:rPr>
            </w:pPr>
            <w:r w:rsidRPr="00AE302B">
              <w:rPr>
                <w:rFonts w:ascii="Times New Roman" w:eastAsia="Liberation Serif" w:hAnsi="Times New Roman" w:cs="Liberation Serif"/>
                <w:color w:val="000000"/>
                <w:sz w:val="28"/>
                <w:szCs w:val="28"/>
              </w:rPr>
              <w:lastRenderedPageBreak/>
              <w:t>Ką rašysiu? Pasirinktą patarlę (mįslę, sakinį).</w:t>
            </w:r>
          </w:p>
          <w:p w:rsidR="001A2949" w:rsidRPr="00AE302B" w:rsidRDefault="001A2949" w:rsidP="00013B38">
            <w:pPr>
              <w:pStyle w:val="Pa6"/>
              <w:widowControl w:val="0"/>
              <w:spacing w:line="240" w:lineRule="auto"/>
              <w:rPr>
                <w:rFonts w:ascii="Times New Roman" w:eastAsia="Liberation Serif" w:hAnsi="Times New Roman" w:cs="Liberation Serif"/>
                <w:color w:val="000000"/>
                <w:sz w:val="28"/>
                <w:szCs w:val="28"/>
              </w:rPr>
            </w:pPr>
            <w:r w:rsidRPr="00AE302B">
              <w:rPr>
                <w:rFonts w:ascii="Times New Roman" w:eastAsia="Liberation Serif" w:hAnsi="Times New Roman" w:cs="Liberation Serif"/>
                <w:color w:val="000000"/>
                <w:sz w:val="28"/>
                <w:szCs w:val="28"/>
              </w:rPr>
              <w:t>Kaip rašysiu? Atmintinėje žiūrėsiu, kaip taisyklingai rašyti raides ir jas jungti žodyje. Patarlę parašysiu 3 kartus vis dailiau.</w:t>
            </w:r>
          </w:p>
          <w:p w:rsidR="001A2949" w:rsidRPr="00AE302B" w:rsidRDefault="001A2949" w:rsidP="00013B38">
            <w:pPr>
              <w:pStyle w:val="Pa6"/>
              <w:widowControl w:val="0"/>
              <w:spacing w:line="240" w:lineRule="auto"/>
              <w:rPr>
                <w:rFonts w:ascii="Times New Roman" w:eastAsia="Liberation Serif" w:hAnsi="Times New Roman" w:cs="Liberation Serif"/>
                <w:color w:val="000000"/>
                <w:sz w:val="28"/>
                <w:szCs w:val="28"/>
              </w:rPr>
            </w:pPr>
            <w:r w:rsidRPr="00AE302B">
              <w:rPr>
                <w:rFonts w:ascii="Times New Roman" w:eastAsia="Liberation Serif" w:hAnsi="Times New Roman" w:cs="Liberation Serif"/>
                <w:color w:val="000000"/>
                <w:sz w:val="28"/>
                <w:szCs w:val="28"/>
              </w:rPr>
              <w:t>Kur rašysiu? Lietuvių kalbos sąsiuvinyje.</w:t>
            </w:r>
          </w:p>
          <w:p w:rsidR="001A2949" w:rsidRPr="00AE302B" w:rsidRDefault="001A2949" w:rsidP="00013B38">
            <w:pPr>
              <w:pStyle w:val="Pa6"/>
              <w:widowControl w:val="0"/>
              <w:spacing w:line="240" w:lineRule="auto"/>
              <w:rPr>
                <w:rFonts w:ascii="Times New Roman" w:eastAsia="Liberation Serif" w:hAnsi="Times New Roman" w:cs="Liberation Serif"/>
                <w:color w:val="000000"/>
                <w:sz w:val="28"/>
                <w:szCs w:val="28"/>
              </w:rPr>
            </w:pPr>
            <w:r w:rsidRPr="00AE302B">
              <w:rPr>
                <w:rFonts w:ascii="Times New Roman" w:eastAsia="Liberation Serif" w:hAnsi="Times New Roman" w:cs="Liberation Serif"/>
                <w:color w:val="000000"/>
                <w:sz w:val="28"/>
                <w:szCs w:val="28"/>
              </w:rPr>
              <w:t>Kaip atsiskaitysiu? Kiekvieną penktadienį atnešiu parodyti mokytojai.</w:t>
            </w:r>
          </w:p>
        </w:tc>
        <w:tc>
          <w:tcPr>
            <w:tcW w:w="2024"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b/>
                <w:bCs/>
                <w:sz w:val="28"/>
                <w:szCs w:val="28"/>
              </w:rPr>
            </w:pP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Tobulinti skaitymo techniką.</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lastRenderedPageBreak/>
              <w:t>Ką skaitysiu? Vieną pasaką per dieną.</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Kaip skaitysiu?</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Garsiai</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Kada skaitysiu?</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Vakare</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Kam skaitysiu?</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Broliui.</w:t>
            </w:r>
          </w:p>
        </w:tc>
        <w:tc>
          <w:tcPr>
            <w:tcW w:w="2821" w:type="dxa"/>
            <w:tcBorders>
              <w:left w:val="single" w:sz="4" w:space="0" w:color="000000"/>
              <w:bottom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b/>
                <w:bCs/>
                <w:sz w:val="28"/>
                <w:szCs w:val="28"/>
              </w:rPr>
            </w:pP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Noriu daugiau sužinoti apie Lietuvos istoriją.</w:t>
            </w: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 xml:space="preserve">Su tėvais apsilankysiu Nacionaliniame </w:t>
            </w:r>
            <w:r w:rsidRPr="00AE302B">
              <w:rPr>
                <w:rFonts w:ascii="Times New Roman" w:eastAsia="Liberation Serif" w:hAnsi="Times New Roman" w:cs="Liberation Serif"/>
                <w:sz w:val="28"/>
                <w:szCs w:val="28"/>
              </w:rPr>
              <w:lastRenderedPageBreak/>
              <w:t>Lietuvos muziejuje, skaitysiu enciklopediją vaikams apie Lietuvos istoriją.</w:t>
            </w:r>
          </w:p>
        </w:tc>
        <w:tc>
          <w:tcPr>
            <w:tcW w:w="3074" w:type="dxa"/>
            <w:tcBorders>
              <w:left w:val="single" w:sz="4" w:space="0" w:color="000000"/>
              <w:bottom w:val="single" w:sz="4" w:space="0" w:color="000000"/>
              <w:right w:val="single" w:sz="4" w:space="0" w:color="000000"/>
            </w:tcBorders>
            <w:shd w:val="clear" w:color="auto" w:fill="auto"/>
          </w:tcPr>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p>
          <w:p w:rsidR="001A2949" w:rsidRPr="00AE302B" w:rsidRDefault="001A2949" w:rsidP="00013B38">
            <w:pPr>
              <w:pStyle w:val="Pa6"/>
              <w:widowControl w:val="0"/>
              <w:spacing w:line="240" w:lineRule="auto"/>
              <w:rPr>
                <w:rFonts w:ascii="Times New Roman" w:eastAsia="Liberation Serif" w:hAnsi="Times New Roman" w:cs="Liberation Serif"/>
                <w:sz w:val="28"/>
                <w:szCs w:val="28"/>
              </w:rPr>
            </w:pPr>
            <w:r w:rsidRPr="00AE302B">
              <w:rPr>
                <w:rFonts w:ascii="Times New Roman" w:eastAsia="Liberation Serif" w:hAnsi="Times New Roman" w:cs="Liberation Serif"/>
                <w:sz w:val="28"/>
                <w:szCs w:val="28"/>
              </w:rPr>
              <w:t>Noriu išmokti gerai šokinėti per šokdynę. Treniruosiuosi kasdien po 10 minučių.</w:t>
            </w:r>
          </w:p>
        </w:tc>
      </w:tr>
    </w:tbl>
    <w:p w:rsidR="00924F89" w:rsidRDefault="00AE302B" w:rsidP="00AE302B">
      <w:pPr>
        <w:pStyle w:val="LO-normal"/>
        <w:spacing w:after="140"/>
        <w:jc w:val="right"/>
        <w:rPr>
          <w:rFonts w:ascii="Liberation Serif" w:eastAsia="Liberation Serif" w:hAnsi="Liberation Serif" w:cs="Liberation Serif"/>
          <w:sz w:val="24"/>
          <w:szCs w:val="24"/>
        </w:rPr>
      </w:pPr>
      <w:r>
        <w:rPr>
          <w:rFonts w:ascii="Liberation Serif" w:eastAsia="Liberation Serif" w:hAnsi="Liberation Serif" w:cs="Liberation Serif"/>
          <w:sz w:val="24"/>
          <w:szCs w:val="24"/>
        </w:rPr>
        <w:lastRenderedPageBreak/>
        <w:t xml:space="preserve">Parengė </w:t>
      </w:r>
      <w:r w:rsidR="00924F89">
        <w:rPr>
          <w:rFonts w:ascii="Liberation Serif" w:eastAsia="Liberation Serif" w:hAnsi="Liberation Serif" w:cs="Liberation Serif"/>
          <w:sz w:val="24"/>
          <w:szCs w:val="24"/>
        </w:rPr>
        <w:t xml:space="preserve">Irma </w:t>
      </w:r>
      <w:proofErr w:type="spellStart"/>
      <w:r w:rsidR="00924F89">
        <w:rPr>
          <w:rFonts w:ascii="Liberation Serif" w:eastAsia="Liberation Serif" w:hAnsi="Liberation Serif" w:cs="Liberation Serif"/>
          <w:sz w:val="24"/>
          <w:szCs w:val="24"/>
        </w:rPr>
        <w:t>Dobrovolskienė</w:t>
      </w:r>
      <w:proofErr w:type="spellEnd"/>
    </w:p>
    <w:p w:rsidR="001A2949" w:rsidRDefault="001A2949" w:rsidP="001A2949">
      <w:pPr>
        <w:pStyle w:val="LO-normal"/>
        <w:spacing w:line="240" w:lineRule="auto"/>
        <w:rPr>
          <w:rFonts w:ascii="Liberation Serif" w:eastAsia="Liberation Serif" w:hAnsi="Liberation Serif" w:cs="Liberation Serif"/>
          <w:sz w:val="24"/>
          <w:szCs w:val="24"/>
        </w:rPr>
      </w:pPr>
    </w:p>
    <w:p w:rsidR="001A2949" w:rsidRDefault="001A2949" w:rsidP="001A2949">
      <w:pPr>
        <w:spacing w:after="140" w:line="276" w:lineRule="auto"/>
        <w:rPr>
          <w:color w:val="000000"/>
        </w:rPr>
      </w:pPr>
    </w:p>
    <w:tbl>
      <w:tblPr>
        <w:tblW w:w="14236" w:type="dxa"/>
        <w:tblLayout w:type="fixed"/>
        <w:tblLook w:val="0000" w:firstRow="0" w:lastRow="0" w:firstColumn="0" w:lastColumn="0" w:noHBand="0" w:noVBand="0"/>
      </w:tblPr>
      <w:tblGrid>
        <w:gridCol w:w="4414"/>
        <w:gridCol w:w="9822"/>
      </w:tblGrid>
      <w:tr w:rsidR="00AE302B" w:rsidRPr="00192A5D" w:rsidTr="00AE302B">
        <w:trPr>
          <w:trHeight w:val="606"/>
        </w:trPr>
        <w:tc>
          <w:tcPr>
            <w:tcW w:w="4414" w:type="dxa"/>
            <w:tcBorders>
              <w:top w:val="single" w:sz="4" w:space="0" w:color="000000"/>
              <w:left w:val="single" w:sz="4" w:space="0" w:color="000000"/>
              <w:bottom w:val="single" w:sz="4" w:space="0" w:color="000000"/>
            </w:tcBorders>
            <w:shd w:val="clear" w:color="auto" w:fill="F7CAAC" w:themeFill="accent2" w:themeFillTint="66"/>
          </w:tcPr>
          <w:p w:rsidR="00AE302B" w:rsidRPr="00192A5D" w:rsidRDefault="00AE302B" w:rsidP="00013B38">
            <w:pPr>
              <w:widowControl w:val="0"/>
              <w:rPr>
                <w:rFonts w:ascii="Times New Roman" w:hAnsi="Times New Roman" w:cs="Times New Roman"/>
                <w:color w:val="000000"/>
                <w:sz w:val="28"/>
                <w:szCs w:val="28"/>
              </w:rPr>
            </w:pPr>
          </w:p>
        </w:tc>
        <w:tc>
          <w:tcPr>
            <w:tcW w:w="982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E302B" w:rsidRPr="00192A5D" w:rsidRDefault="00192A5D" w:rsidP="00013B38">
            <w:pPr>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Pavyzdžiai </w:t>
            </w:r>
          </w:p>
          <w:p w:rsidR="00AE302B" w:rsidRPr="00192A5D" w:rsidRDefault="00AE302B" w:rsidP="00013B38">
            <w:pPr>
              <w:widowControl w:val="0"/>
              <w:rPr>
                <w:rFonts w:ascii="Times New Roman" w:hAnsi="Times New Roman" w:cs="Times New Roman"/>
                <w:color w:val="000000"/>
                <w:sz w:val="28"/>
                <w:szCs w:val="28"/>
              </w:rPr>
            </w:pPr>
          </w:p>
        </w:tc>
      </w:tr>
      <w:tr w:rsidR="00AE302B" w:rsidRPr="00192A5D" w:rsidTr="00AE302B">
        <w:trPr>
          <w:trHeight w:val="1279"/>
        </w:trPr>
        <w:tc>
          <w:tcPr>
            <w:tcW w:w="4414" w:type="dxa"/>
            <w:tcBorders>
              <w:left w:val="single" w:sz="4" w:space="0" w:color="000000"/>
              <w:bottom w:val="single" w:sz="4" w:space="0" w:color="000000"/>
            </w:tcBorders>
            <w:shd w:val="clear" w:color="auto" w:fill="F7CAAC" w:themeFill="accent2" w:themeFillTint="66"/>
          </w:tcPr>
          <w:p w:rsidR="00AE302B" w:rsidRPr="00192A5D" w:rsidRDefault="00AE302B" w:rsidP="00AE302B">
            <w:pPr>
              <w:widowControl w:val="0"/>
              <w:rPr>
                <w:rFonts w:ascii="Times New Roman" w:hAnsi="Times New Roman" w:cs="Times New Roman"/>
                <w:color w:val="000000"/>
                <w:sz w:val="28"/>
                <w:szCs w:val="28"/>
              </w:rPr>
            </w:pPr>
            <w:r w:rsidRPr="00192A5D">
              <w:rPr>
                <w:rFonts w:ascii="Times New Roman" w:hAnsi="Times New Roman" w:cs="Times New Roman"/>
                <w:color w:val="000000"/>
                <w:sz w:val="28"/>
                <w:szCs w:val="28"/>
              </w:rPr>
              <w:lastRenderedPageBreak/>
              <w:t xml:space="preserve">Individualios pažangos įsivertinimo formų ar būdų aprašymas ir patarimai, kaip taikyti pamokoje.  </w:t>
            </w:r>
          </w:p>
        </w:tc>
        <w:tc>
          <w:tcPr>
            <w:tcW w:w="9822" w:type="dxa"/>
            <w:tcBorders>
              <w:left w:val="single" w:sz="4" w:space="0" w:color="000000"/>
              <w:bottom w:val="single" w:sz="4" w:space="0" w:color="000000"/>
              <w:right w:val="single" w:sz="4" w:space="0" w:color="000000"/>
            </w:tcBorders>
            <w:shd w:val="clear" w:color="auto" w:fill="auto"/>
          </w:tcPr>
          <w:p w:rsidR="00AE302B" w:rsidRPr="00192A5D" w:rsidRDefault="00AE302B" w:rsidP="00013B38">
            <w:pPr>
              <w:widowControl w:val="0"/>
              <w:rPr>
                <w:rFonts w:ascii="Times New Roman" w:hAnsi="Times New Roman" w:cs="Times New Roman"/>
                <w:color w:val="000000"/>
                <w:sz w:val="28"/>
                <w:szCs w:val="28"/>
              </w:rPr>
            </w:pPr>
            <w:r w:rsidRPr="00192A5D">
              <w:rPr>
                <w:rFonts w:ascii="Times New Roman" w:hAnsi="Times New Roman" w:cs="Times New Roman"/>
                <w:sz w:val="28"/>
                <w:szCs w:val="28"/>
              </w:rPr>
              <w:t>Naudojame įsivertinimo sistemą “Stebėk savo veiklą!”, kuri siūloma “TAIP” vadovėliuose. Įsivertinimą atliekame periodiškai žodžiu.</w:t>
            </w:r>
          </w:p>
        </w:tc>
      </w:tr>
      <w:tr w:rsidR="00AE302B" w:rsidRPr="00192A5D" w:rsidTr="00AE302B">
        <w:trPr>
          <w:trHeight w:val="1578"/>
        </w:trPr>
        <w:tc>
          <w:tcPr>
            <w:tcW w:w="4414" w:type="dxa"/>
            <w:tcBorders>
              <w:left w:val="single" w:sz="4" w:space="0" w:color="000000"/>
              <w:bottom w:val="single" w:sz="4" w:space="0" w:color="000000"/>
            </w:tcBorders>
            <w:shd w:val="clear" w:color="auto" w:fill="F7CAAC" w:themeFill="accent2" w:themeFillTint="66"/>
          </w:tcPr>
          <w:p w:rsidR="00AE302B" w:rsidRPr="00192A5D" w:rsidRDefault="00AE302B" w:rsidP="00013B38">
            <w:pPr>
              <w:widowControl w:val="0"/>
              <w:rPr>
                <w:rFonts w:ascii="Times New Roman" w:hAnsi="Times New Roman" w:cs="Times New Roman"/>
                <w:color w:val="000000"/>
                <w:sz w:val="28"/>
                <w:szCs w:val="28"/>
              </w:rPr>
            </w:pPr>
            <w:r w:rsidRPr="00192A5D">
              <w:rPr>
                <w:rFonts w:ascii="Times New Roman" w:hAnsi="Times New Roman" w:cs="Times New Roman"/>
                <w:color w:val="000000"/>
                <w:sz w:val="28"/>
                <w:szCs w:val="28"/>
              </w:rPr>
              <w:t xml:space="preserve">Mokinio (padedant mokytojui arba savarankiškai) keliamų individualių mokymosi tikslų pavyzdžiai. </w:t>
            </w:r>
          </w:p>
          <w:p w:rsidR="00AE302B" w:rsidRPr="00192A5D" w:rsidRDefault="00AE302B" w:rsidP="00013B38">
            <w:pPr>
              <w:widowControl w:val="0"/>
              <w:rPr>
                <w:rFonts w:ascii="Times New Roman" w:hAnsi="Times New Roman" w:cs="Times New Roman"/>
                <w:color w:val="000000"/>
                <w:sz w:val="28"/>
                <w:szCs w:val="28"/>
              </w:rPr>
            </w:pPr>
          </w:p>
        </w:tc>
        <w:tc>
          <w:tcPr>
            <w:tcW w:w="9822" w:type="dxa"/>
            <w:tcBorders>
              <w:left w:val="single" w:sz="4" w:space="0" w:color="000000"/>
              <w:bottom w:val="single" w:sz="4" w:space="0" w:color="000000"/>
              <w:right w:val="single" w:sz="4" w:space="0" w:color="000000"/>
            </w:tcBorders>
            <w:shd w:val="clear" w:color="auto" w:fill="auto"/>
          </w:tcPr>
          <w:p w:rsidR="00AE302B" w:rsidRPr="00192A5D" w:rsidRDefault="00AE302B" w:rsidP="00013B38">
            <w:pPr>
              <w:widowControl w:val="0"/>
              <w:rPr>
                <w:rFonts w:ascii="Times New Roman" w:hAnsi="Times New Roman" w:cs="Times New Roman"/>
                <w:color w:val="000000"/>
                <w:sz w:val="28"/>
                <w:szCs w:val="28"/>
              </w:rPr>
            </w:pPr>
            <w:r w:rsidRPr="00192A5D">
              <w:rPr>
                <w:rFonts w:ascii="Times New Roman" w:hAnsi="Times New Roman" w:cs="Times New Roman"/>
                <w:sz w:val="28"/>
                <w:szCs w:val="28"/>
              </w:rPr>
              <w:t>Parašę darbus (diktantą, kontrolinius), aptariame individualiai, kaip sekėsi ir į ką atkreipti dėmesį. Aptariame taisymą, išsikeliame tikslus.</w:t>
            </w:r>
          </w:p>
        </w:tc>
      </w:tr>
    </w:tbl>
    <w:p w:rsidR="001A2949" w:rsidRPr="00192A5D" w:rsidRDefault="00AE302B" w:rsidP="00AE302B">
      <w:pPr>
        <w:jc w:val="right"/>
        <w:rPr>
          <w:rFonts w:ascii="Times New Roman" w:hAnsi="Times New Roman" w:cs="Times New Roman"/>
          <w:sz w:val="24"/>
          <w:szCs w:val="24"/>
        </w:rPr>
      </w:pPr>
      <w:r w:rsidRPr="00192A5D">
        <w:rPr>
          <w:rFonts w:ascii="Times New Roman" w:hAnsi="Times New Roman" w:cs="Times New Roman"/>
          <w:sz w:val="24"/>
          <w:szCs w:val="24"/>
        </w:rPr>
        <w:t>Parengė Svajonė Vasiliauskienė</w:t>
      </w:r>
    </w:p>
    <w:p w:rsidR="001A2949" w:rsidRDefault="001A2949" w:rsidP="001A2949"/>
    <w:p w:rsidR="001A2949" w:rsidRDefault="00B26E06" w:rsidP="00192A5D">
      <w:pPr>
        <w:pStyle w:val="prastasiniatinklio"/>
        <w:spacing w:before="0" w:after="0"/>
        <w:jc w:val="right"/>
        <w:rPr>
          <w:sz w:val="28"/>
          <w:szCs w:val="28"/>
        </w:rPr>
      </w:pPr>
      <w:r>
        <w:rPr>
          <w:b/>
          <w:color w:val="3B3838"/>
          <w:kern w:val="3"/>
          <w:position w:val="1"/>
          <w:sz w:val="32"/>
          <w:szCs w:val="32"/>
        </w:rPr>
        <w:t xml:space="preserve">                        </w:t>
      </w:r>
      <w:r w:rsidR="001A2949">
        <w:rPr>
          <w:sz w:val="28"/>
          <w:szCs w:val="28"/>
        </w:rPr>
        <w:t xml:space="preserve">Apibendrino </w:t>
      </w:r>
      <w:r w:rsidR="00192A5D">
        <w:rPr>
          <w:sz w:val="28"/>
          <w:szCs w:val="28"/>
        </w:rPr>
        <w:t>D</w:t>
      </w:r>
      <w:r w:rsidR="001A2949">
        <w:rPr>
          <w:sz w:val="28"/>
          <w:szCs w:val="28"/>
        </w:rPr>
        <w:t>ir</w:t>
      </w:r>
      <w:r w:rsidR="0043674F">
        <w:rPr>
          <w:sz w:val="28"/>
          <w:szCs w:val="28"/>
        </w:rPr>
        <w:t>ektoriaus pavaduotoja ugdymui Renata</w:t>
      </w:r>
      <w:bookmarkStart w:id="0" w:name="_GoBack"/>
      <w:bookmarkEnd w:id="0"/>
      <w:r w:rsidR="00192A5D">
        <w:rPr>
          <w:sz w:val="28"/>
          <w:szCs w:val="28"/>
        </w:rPr>
        <w:t xml:space="preserve"> </w:t>
      </w:r>
      <w:r w:rsidR="001A2949">
        <w:rPr>
          <w:sz w:val="28"/>
          <w:szCs w:val="28"/>
        </w:rPr>
        <w:t>Bernotienė</w:t>
      </w:r>
    </w:p>
    <w:p w:rsidR="00192A5D" w:rsidRPr="00192A5D" w:rsidRDefault="00192A5D" w:rsidP="00192A5D">
      <w:pPr>
        <w:pStyle w:val="prastasiniatinklio"/>
        <w:spacing w:before="0" w:after="0"/>
        <w:jc w:val="right"/>
      </w:pPr>
      <w:r>
        <w:rPr>
          <w:sz w:val="28"/>
          <w:szCs w:val="28"/>
        </w:rPr>
        <w:t>2021-09-15</w:t>
      </w:r>
    </w:p>
    <w:sectPr w:rsidR="00192A5D" w:rsidRPr="00192A5D" w:rsidSect="00B1537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6F1B"/>
    <w:multiLevelType w:val="hybridMultilevel"/>
    <w:tmpl w:val="78CEF32A"/>
    <w:lvl w:ilvl="0" w:tplc="4B021E08">
      <w:start w:val="1"/>
      <w:numFmt w:val="bullet"/>
      <w:lvlText w:val=""/>
      <w:lvlJc w:val="left"/>
      <w:pPr>
        <w:tabs>
          <w:tab w:val="num" w:pos="720"/>
        </w:tabs>
        <w:ind w:left="720" w:hanging="360"/>
      </w:pPr>
      <w:rPr>
        <w:rFonts w:ascii="Wingdings 3" w:hAnsi="Wingdings 3" w:hint="default"/>
      </w:rPr>
    </w:lvl>
    <w:lvl w:ilvl="1" w:tplc="8FCC04C0" w:tentative="1">
      <w:start w:val="1"/>
      <w:numFmt w:val="bullet"/>
      <w:lvlText w:val=""/>
      <w:lvlJc w:val="left"/>
      <w:pPr>
        <w:tabs>
          <w:tab w:val="num" w:pos="1440"/>
        </w:tabs>
        <w:ind w:left="1440" w:hanging="360"/>
      </w:pPr>
      <w:rPr>
        <w:rFonts w:ascii="Wingdings 3" w:hAnsi="Wingdings 3" w:hint="default"/>
      </w:rPr>
    </w:lvl>
    <w:lvl w:ilvl="2" w:tplc="B53AF584" w:tentative="1">
      <w:start w:val="1"/>
      <w:numFmt w:val="bullet"/>
      <w:lvlText w:val=""/>
      <w:lvlJc w:val="left"/>
      <w:pPr>
        <w:tabs>
          <w:tab w:val="num" w:pos="2160"/>
        </w:tabs>
        <w:ind w:left="2160" w:hanging="360"/>
      </w:pPr>
      <w:rPr>
        <w:rFonts w:ascii="Wingdings 3" w:hAnsi="Wingdings 3" w:hint="default"/>
      </w:rPr>
    </w:lvl>
    <w:lvl w:ilvl="3" w:tplc="6B2E667E" w:tentative="1">
      <w:start w:val="1"/>
      <w:numFmt w:val="bullet"/>
      <w:lvlText w:val=""/>
      <w:lvlJc w:val="left"/>
      <w:pPr>
        <w:tabs>
          <w:tab w:val="num" w:pos="2880"/>
        </w:tabs>
        <w:ind w:left="2880" w:hanging="360"/>
      </w:pPr>
      <w:rPr>
        <w:rFonts w:ascii="Wingdings 3" w:hAnsi="Wingdings 3" w:hint="default"/>
      </w:rPr>
    </w:lvl>
    <w:lvl w:ilvl="4" w:tplc="7D92ABCE" w:tentative="1">
      <w:start w:val="1"/>
      <w:numFmt w:val="bullet"/>
      <w:lvlText w:val=""/>
      <w:lvlJc w:val="left"/>
      <w:pPr>
        <w:tabs>
          <w:tab w:val="num" w:pos="3600"/>
        </w:tabs>
        <w:ind w:left="3600" w:hanging="360"/>
      </w:pPr>
      <w:rPr>
        <w:rFonts w:ascii="Wingdings 3" w:hAnsi="Wingdings 3" w:hint="default"/>
      </w:rPr>
    </w:lvl>
    <w:lvl w:ilvl="5" w:tplc="909E7B9E" w:tentative="1">
      <w:start w:val="1"/>
      <w:numFmt w:val="bullet"/>
      <w:lvlText w:val=""/>
      <w:lvlJc w:val="left"/>
      <w:pPr>
        <w:tabs>
          <w:tab w:val="num" w:pos="4320"/>
        </w:tabs>
        <w:ind w:left="4320" w:hanging="360"/>
      </w:pPr>
      <w:rPr>
        <w:rFonts w:ascii="Wingdings 3" w:hAnsi="Wingdings 3" w:hint="default"/>
      </w:rPr>
    </w:lvl>
    <w:lvl w:ilvl="6" w:tplc="E96A4378" w:tentative="1">
      <w:start w:val="1"/>
      <w:numFmt w:val="bullet"/>
      <w:lvlText w:val=""/>
      <w:lvlJc w:val="left"/>
      <w:pPr>
        <w:tabs>
          <w:tab w:val="num" w:pos="5040"/>
        </w:tabs>
        <w:ind w:left="5040" w:hanging="360"/>
      </w:pPr>
      <w:rPr>
        <w:rFonts w:ascii="Wingdings 3" w:hAnsi="Wingdings 3" w:hint="default"/>
      </w:rPr>
    </w:lvl>
    <w:lvl w:ilvl="7" w:tplc="9E12BC3A" w:tentative="1">
      <w:start w:val="1"/>
      <w:numFmt w:val="bullet"/>
      <w:lvlText w:val=""/>
      <w:lvlJc w:val="left"/>
      <w:pPr>
        <w:tabs>
          <w:tab w:val="num" w:pos="5760"/>
        </w:tabs>
        <w:ind w:left="5760" w:hanging="360"/>
      </w:pPr>
      <w:rPr>
        <w:rFonts w:ascii="Wingdings 3" w:hAnsi="Wingdings 3" w:hint="default"/>
      </w:rPr>
    </w:lvl>
    <w:lvl w:ilvl="8" w:tplc="726AE4B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1A63EDB"/>
    <w:multiLevelType w:val="hybridMultilevel"/>
    <w:tmpl w:val="BDDAD00E"/>
    <w:lvl w:ilvl="0" w:tplc="3BCEACAA">
      <w:start w:val="1"/>
      <w:numFmt w:val="bullet"/>
      <w:lvlText w:val=""/>
      <w:lvlJc w:val="left"/>
      <w:pPr>
        <w:tabs>
          <w:tab w:val="num" w:pos="720"/>
        </w:tabs>
        <w:ind w:left="720" w:hanging="360"/>
      </w:pPr>
      <w:rPr>
        <w:rFonts w:ascii="Wingdings 3" w:hAnsi="Wingdings 3" w:hint="default"/>
      </w:rPr>
    </w:lvl>
    <w:lvl w:ilvl="1" w:tplc="9F02BB80" w:tentative="1">
      <w:start w:val="1"/>
      <w:numFmt w:val="bullet"/>
      <w:lvlText w:val=""/>
      <w:lvlJc w:val="left"/>
      <w:pPr>
        <w:tabs>
          <w:tab w:val="num" w:pos="1440"/>
        </w:tabs>
        <w:ind w:left="1440" w:hanging="360"/>
      </w:pPr>
      <w:rPr>
        <w:rFonts w:ascii="Wingdings 3" w:hAnsi="Wingdings 3" w:hint="default"/>
      </w:rPr>
    </w:lvl>
    <w:lvl w:ilvl="2" w:tplc="8EBA08FC" w:tentative="1">
      <w:start w:val="1"/>
      <w:numFmt w:val="bullet"/>
      <w:lvlText w:val=""/>
      <w:lvlJc w:val="left"/>
      <w:pPr>
        <w:tabs>
          <w:tab w:val="num" w:pos="2160"/>
        </w:tabs>
        <w:ind w:left="2160" w:hanging="360"/>
      </w:pPr>
      <w:rPr>
        <w:rFonts w:ascii="Wingdings 3" w:hAnsi="Wingdings 3" w:hint="default"/>
      </w:rPr>
    </w:lvl>
    <w:lvl w:ilvl="3" w:tplc="EF8A34D6" w:tentative="1">
      <w:start w:val="1"/>
      <w:numFmt w:val="bullet"/>
      <w:lvlText w:val=""/>
      <w:lvlJc w:val="left"/>
      <w:pPr>
        <w:tabs>
          <w:tab w:val="num" w:pos="2880"/>
        </w:tabs>
        <w:ind w:left="2880" w:hanging="360"/>
      </w:pPr>
      <w:rPr>
        <w:rFonts w:ascii="Wingdings 3" w:hAnsi="Wingdings 3" w:hint="default"/>
      </w:rPr>
    </w:lvl>
    <w:lvl w:ilvl="4" w:tplc="62E68E6E" w:tentative="1">
      <w:start w:val="1"/>
      <w:numFmt w:val="bullet"/>
      <w:lvlText w:val=""/>
      <w:lvlJc w:val="left"/>
      <w:pPr>
        <w:tabs>
          <w:tab w:val="num" w:pos="3600"/>
        </w:tabs>
        <w:ind w:left="3600" w:hanging="360"/>
      </w:pPr>
      <w:rPr>
        <w:rFonts w:ascii="Wingdings 3" w:hAnsi="Wingdings 3" w:hint="default"/>
      </w:rPr>
    </w:lvl>
    <w:lvl w:ilvl="5" w:tplc="B5E49320" w:tentative="1">
      <w:start w:val="1"/>
      <w:numFmt w:val="bullet"/>
      <w:lvlText w:val=""/>
      <w:lvlJc w:val="left"/>
      <w:pPr>
        <w:tabs>
          <w:tab w:val="num" w:pos="4320"/>
        </w:tabs>
        <w:ind w:left="4320" w:hanging="360"/>
      </w:pPr>
      <w:rPr>
        <w:rFonts w:ascii="Wingdings 3" w:hAnsi="Wingdings 3" w:hint="default"/>
      </w:rPr>
    </w:lvl>
    <w:lvl w:ilvl="6" w:tplc="CA7A476E" w:tentative="1">
      <w:start w:val="1"/>
      <w:numFmt w:val="bullet"/>
      <w:lvlText w:val=""/>
      <w:lvlJc w:val="left"/>
      <w:pPr>
        <w:tabs>
          <w:tab w:val="num" w:pos="5040"/>
        </w:tabs>
        <w:ind w:left="5040" w:hanging="360"/>
      </w:pPr>
      <w:rPr>
        <w:rFonts w:ascii="Wingdings 3" w:hAnsi="Wingdings 3" w:hint="default"/>
      </w:rPr>
    </w:lvl>
    <w:lvl w:ilvl="7" w:tplc="AE54463A" w:tentative="1">
      <w:start w:val="1"/>
      <w:numFmt w:val="bullet"/>
      <w:lvlText w:val=""/>
      <w:lvlJc w:val="left"/>
      <w:pPr>
        <w:tabs>
          <w:tab w:val="num" w:pos="5760"/>
        </w:tabs>
        <w:ind w:left="5760" w:hanging="360"/>
      </w:pPr>
      <w:rPr>
        <w:rFonts w:ascii="Wingdings 3" w:hAnsi="Wingdings 3" w:hint="default"/>
      </w:rPr>
    </w:lvl>
    <w:lvl w:ilvl="8" w:tplc="8C0E771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20754AA"/>
    <w:multiLevelType w:val="hybridMultilevel"/>
    <w:tmpl w:val="73E6AF06"/>
    <w:lvl w:ilvl="0" w:tplc="E5663ECC">
      <w:start w:val="1"/>
      <w:numFmt w:val="bullet"/>
      <w:lvlText w:val=""/>
      <w:lvlJc w:val="left"/>
      <w:pPr>
        <w:tabs>
          <w:tab w:val="num" w:pos="720"/>
        </w:tabs>
        <w:ind w:left="720" w:hanging="360"/>
      </w:pPr>
      <w:rPr>
        <w:rFonts w:ascii="Wingdings 3" w:hAnsi="Wingdings 3" w:hint="default"/>
      </w:rPr>
    </w:lvl>
    <w:lvl w:ilvl="1" w:tplc="95E613F4" w:tentative="1">
      <w:start w:val="1"/>
      <w:numFmt w:val="bullet"/>
      <w:lvlText w:val=""/>
      <w:lvlJc w:val="left"/>
      <w:pPr>
        <w:tabs>
          <w:tab w:val="num" w:pos="1440"/>
        </w:tabs>
        <w:ind w:left="1440" w:hanging="360"/>
      </w:pPr>
      <w:rPr>
        <w:rFonts w:ascii="Wingdings 3" w:hAnsi="Wingdings 3" w:hint="default"/>
      </w:rPr>
    </w:lvl>
    <w:lvl w:ilvl="2" w:tplc="C65C4256" w:tentative="1">
      <w:start w:val="1"/>
      <w:numFmt w:val="bullet"/>
      <w:lvlText w:val=""/>
      <w:lvlJc w:val="left"/>
      <w:pPr>
        <w:tabs>
          <w:tab w:val="num" w:pos="2160"/>
        </w:tabs>
        <w:ind w:left="2160" w:hanging="360"/>
      </w:pPr>
      <w:rPr>
        <w:rFonts w:ascii="Wingdings 3" w:hAnsi="Wingdings 3" w:hint="default"/>
      </w:rPr>
    </w:lvl>
    <w:lvl w:ilvl="3" w:tplc="5410765A" w:tentative="1">
      <w:start w:val="1"/>
      <w:numFmt w:val="bullet"/>
      <w:lvlText w:val=""/>
      <w:lvlJc w:val="left"/>
      <w:pPr>
        <w:tabs>
          <w:tab w:val="num" w:pos="2880"/>
        </w:tabs>
        <w:ind w:left="2880" w:hanging="360"/>
      </w:pPr>
      <w:rPr>
        <w:rFonts w:ascii="Wingdings 3" w:hAnsi="Wingdings 3" w:hint="default"/>
      </w:rPr>
    </w:lvl>
    <w:lvl w:ilvl="4" w:tplc="DF487AF0" w:tentative="1">
      <w:start w:val="1"/>
      <w:numFmt w:val="bullet"/>
      <w:lvlText w:val=""/>
      <w:lvlJc w:val="left"/>
      <w:pPr>
        <w:tabs>
          <w:tab w:val="num" w:pos="3600"/>
        </w:tabs>
        <w:ind w:left="3600" w:hanging="360"/>
      </w:pPr>
      <w:rPr>
        <w:rFonts w:ascii="Wingdings 3" w:hAnsi="Wingdings 3" w:hint="default"/>
      </w:rPr>
    </w:lvl>
    <w:lvl w:ilvl="5" w:tplc="BE50AFE6" w:tentative="1">
      <w:start w:val="1"/>
      <w:numFmt w:val="bullet"/>
      <w:lvlText w:val=""/>
      <w:lvlJc w:val="left"/>
      <w:pPr>
        <w:tabs>
          <w:tab w:val="num" w:pos="4320"/>
        </w:tabs>
        <w:ind w:left="4320" w:hanging="360"/>
      </w:pPr>
      <w:rPr>
        <w:rFonts w:ascii="Wingdings 3" w:hAnsi="Wingdings 3" w:hint="default"/>
      </w:rPr>
    </w:lvl>
    <w:lvl w:ilvl="6" w:tplc="A74471E8" w:tentative="1">
      <w:start w:val="1"/>
      <w:numFmt w:val="bullet"/>
      <w:lvlText w:val=""/>
      <w:lvlJc w:val="left"/>
      <w:pPr>
        <w:tabs>
          <w:tab w:val="num" w:pos="5040"/>
        </w:tabs>
        <w:ind w:left="5040" w:hanging="360"/>
      </w:pPr>
      <w:rPr>
        <w:rFonts w:ascii="Wingdings 3" w:hAnsi="Wingdings 3" w:hint="default"/>
      </w:rPr>
    </w:lvl>
    <w:lvl w:ilvl="7" w:tplc="52725540" w:tentative="1">
      <w:start w:val="1"/>
      <w:numFmt w:val="bullet"/>
      <w:lvlText w:val=""/>
      <w:lvlJc w:val="left"/>
      <w:pPr>
        <w:tabs>
          <w:tab w:val="num" w:pos="5760"/>
        </w:tabs>
        <w:ind w:left="5760" w:hanging="360"/>
      </w:pPr>
      <w:rPr>
        <w:rFonts w:ascii="Wingdings 3" w:hAnsi="Wingdings 3" w:hint="default"/>
      </w:rPr>
    </w:lvl>
    <w:lvl w:ilvl="8" w:tplc="1350574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14A3F44"/>
    <w:multiLevelType w:val="hybridMultilevel"/>
    <w:tmpl w:val="C36C9726"/>
    <w:lvl w:ilvl="0" w:tplc="030C28D6">
      <w:start w:val="1"/>
      <w:numFmt w:val="bullet"/>
      <w:lvlText w:val=""/>
      <w:lvlJc w:val="left"/>
      <w:pPr>
        <w:tabs>
          <w:tab w:val="num" w:pos="720"/>
        </w:tabs>
        <w:ind w:left="720" w:hanging="360"/>
      </w:pPr>
      <w:rPr>
        <w:rFonts w:ascii="Wingdings 3" w:hAnsi="Wingdings 3" w:hint="default"/>
      </w:rPr>
    </w:lvl>
    <w:lvl w:ilvl="1" w:tplc="F3EC6456" w:tentative="1">
      <w:start w:val="1"/>
      <w:numFmt w:val="bullet"/>
      <w:lvlText w:val=""/>
      <w:lvlJc w:val="left"/>
      <w:pPr>
        <w:tabs>
          <w:tab w:val="num" w:pos="1440"/>
        </w:tabs>
        <w:ind w:left="1440" w:hanging="360"/>
      </w:pPr>
      <w:rPr>
        <w:rFonts w:ascii="Wingdings 3" w:hAnsi="Wingdings 3" w:hint="default"/>
      </w:rPr>
    </w:lvl>
    <w:lvl w:ilvl="2" w:tplc="D08C4194" w:tentative="1">
      <w:start w:val="1"/>
      <w:numFmt w:val="bullet"/>
      <w:lvlText w:val=""/>
      <w:lvlJc w:val="left"/>
      <w:pPr>
        <w:tabs>
          <w:tab w:val="num" w:pos="2160"/>
        </w:tabs>
        <w:ind w:left="2160" w:hanging="360"/>
      </w:pPr>
      <w:rPr>
        <w:rFonts w:ascii="Wingdings 3" w:hAnsi="Wingdings 3" w:hint="default"/>
      </w:rPr>
    </w:lvl>
    <w:lvl w:ilvl="3" w:tplc="299A6964" w:tentative="1">
      <w:start w:val="1"/>
      <w:numFmt w:val="bullet"/>
      <w:lvlText w:val=""/>
      <w:lvlJc w:val="left"/>
      <w:pPr>
        <w:tabs>
          <w:tab w:val="num" w:pos="2880"/>
        </w:tabs>
        <w:ind w:left="2880" w:hanging="360"/>
      </w:pPr>
      <w:rPr>
        <w:rFonts w:ascii="Wingdings 3" w:hAnsi="Wingdings 3" w:hint="default"/>
      </w:rPr>
    </w:lvl>
    <w:lvl w:ilvl="4" w:tplc="B44ECA34" w:tentative="1">
      <w:start w:val="1"/>
      <w:numFmt w:val="bullet"/>
      <w:lvlText w:val=""/>
      <w:lvlJc w:val="left"/>
      <w:pPr>
        <w:tabs>
          <w:tab w:val="num" w:pos="3600"/>
        </w:tabs>
        <w:ind w:left="3600" w:hanging="360"/>
      </w:pPr>
      <w:rPr>
        <w:rFonts w:ascii="Wingdings 3" w:hAnsi="Wingdings 3" w:hint="default"/>
      </w:rPr>
    </w:lvl>
    <w:lvl w:ilvl="5" w:tplc="B7DC1486" w:tentative="1">
      <w:start w:val="1"/>
      <w:numFmt w:val="bullet"/>
      <w:lvlText w:val=""/>
      <w:lvlJc w:val="left"/>
      <w:pPr>
        <w:tabs>
          <w:tab w:val="num" w:pos="4320"/>
        </w:tabs>
        <w:ind w:left="4320" w:hanging="360"/>
      </w:pPr>
      <w:rPr>
        <w:rFonts w:ascii="Wingdings 3" w:hAnsi="Wingdings 3" w:hint="default"/>
      </w:rPr>
    </w:lvl>
    <w:lvl w:ilvl="6" w:tplc="B1DE3B0C" w:tentative="1">
      <w:start w:val="1"/>
      <w:numFmt w:val="bullet"/>
      <w:lvlText w:val=""/>
      <w:lvlJc w:val="left"/>
      <w:pPr>
        <w:tabs>
          <w:tab w:val="num" w:pos="5040"/>
        </w:tabs>
        <w:ind w:left="5040" w:hanging="360"/>
      </w:pPr>
      <w:rPr>
        <w:rFonts w:ascii="Wingdings 3" w:hAnsi="Wingdings 3" w:hint="default"/>
      </w:rPr>
    </w:lvl>
    <w:lvl w:ilvl="7" w:tplc="C3DC833E" w:tentative="1">
      <w:start w:val="1"/>
      <w:numFmt w:val="bullet"/>
      <w:lvlText w:val=""/>
      <w:lvlJc w:val="left"/>
      <w:pPr>
        <w:tabs>
          <w:tab w:val="num" w:pos="5760"/>
        </w:tabs>
        <w:ind w:left="5760" w:hanging="360"/>
      </w:pPr>
      <w:rPr>
        <w:rFonts w:ascii="Wingdings 3" w:hAnsi="Wingdings 3" w:hint="default"/>
      </w:rPr>
    </w:lvl>
    <w:lvl w:ilvl="8" w:tplc="60922A4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B3301D4"/>
    <w:multiLevelType w:val="hybridMultilevel"/>
    <w:tmpl w:val="B3E292A4"/>
    <w:lvl w:ilvl="0" w:tplc="297E53A2">
      <w:start w:val="1"/>
      <w:numFmt w:val="bullet"/>
      <w:lvlText w:val=""/>
      <w:lvlJc w:val="left"/>
      <w:pPr>
        <w:tabs>
          <w:tab w:val="num" w:pos="720"/>
        </w:tabs>
        <w:ind w:left="720" w:hanging="360"/>
      </w:pPr>
      <w:rPr>
        <w:rFonts w:ascii="Wingdings 3" w:hAnsi="Wingdings 3" w:hint="default"/>
      </w:rPr>
    </w:lvl>
    <w:lvl w:ilvl="1" w:tplc="C6C02F0E" w:tentative="1">
      <w:start w:val="1"/>
      <w:numFmt w:val="bullet"/>
      <w:lvlText w:val=""/>
      <w:lvlJc w:val="left"/>
      <w:pPr>
        <w:tabs>
          <w:tab w:val="num" w:pos="1440"/>
        </w:tabs>
        <w:ind w:left="1440" w:hanging="360"/>
      </w:pPr>
      <w:rPr>
        <w:rFonts w:ascii="Wingdings 3" w:hAnsi="Wingdings 3" w:hint="default"/>
      </w:rPr>
    </w:lvl>
    <w:lvl w:ilvl="2" w:tplc="7CE02B64" w:tentative="1">
      <w:start w:val="1"/>
      <w:numFmt w:val="bullet"/>
      <w:lvlText w:val=""/>
      <w:lvlJc w:val="left"/>
      <w:pPr>
        <w:tabs>
          <w:tab w:val="num" w:pos="2160"/>
        </w:tabs>
        <w:ind w:left="2160" w:hanging="360"/>
      </w:pPr>
      <w:rPr>
        <w:rFonts w:ascii="Wingdings 3" w:hAnsi="Wingdings 3" w:hint="default"/>
      </w:rPr>
    </w:lvl>
    <w:lvl w:ilvl="3" w:tplc="E5627990" w:tentative="1">
      <w:start w:val="1"/>
      <w:numFmt w:val="bullet"/>
      <w:lvlText w:val=""/>
      <w:lvlJc w:val="left"/>
      <w:pPr>
        <w:tabs>
          <w:tab w:val="num" w:pos="2880"/>
        </w:tabs>
        <w:ind w:left="2880" w:hanging="360"/>
      </w:pPr>
      <w:rPr>
        <w:rFonts w:ascii="Wingdings 3" w:hAnsi="Wingdings 3" w:hint="default"/>
      </w:rPr>
    </w:lvl>
    <w:lvl w:ilvl="4" w:tplc="EB48C93C" w:tentative="1">
      <w:start w:val="1"/>
      <w:numFmt w:val="bullet"/>
      <w:lvlText w:val=""/>
      <w:lvlJc w:val="left"/>
      <w:pPr>
        <w:tabs>
          <w:tab w:val="num" w:pos="3600"/>
        </w:tabs>
        <w:ind w:left="3600" w:hanging="360"/>
      </w:pPr>
      <w:rPr>
        <w:rFonts w:ascii="Wingdings 3" w:hAnsi="Wingdings 3" w:hint="default"/>
      </w:rPr>
    </w:lvl>
    <w:lvl w:ilvl="5" w:tplc="C04EF834" w:tentative="1">
      <w:start w:val="1"/>
      <w:numFmt w:val="bullet"/>
      <w:lvlText w:val=""/>
      <w:lvlJc w:val="left"/>
      <w:pPr>
        <w:tabs>
          <w:tab w:val="num" w:pos="4320"/>
        </w:tabs>
        <w:ind w:left="4320" w:hanging="360"/>
      </w:pPr>
      <w:rPr>
        <w:rFonts w:ascii="Wingdings 3" w:hAnsi="Wingdings 3" w:hint="default"/>
      </w:rPr>
    </w:lvl>
    <w:lvl w:ilvl="6" w:tplc="7E74B968" w:tentative="1">
      <w:start w:val="1"/>
      <w:numFmt w:val="bullet"/>
      <w:lvlText w:val=""/>
      <w:lvlJc w:val="left"/>
      <w:pPr>
        <w:tabs>
          <w:tab w:val="num" w:pos="5040"/>
        </w:tabs>
        <w:ind w:left="5040" w:hanging="360"/>
      </w:pPr>
      <w:rPr>
        <w:rFonts w:ascii="Wingdings 3" w:hAnsi="Wingdings 3" w:hint="default"/>
      </w:rPr>
    </w:lvl>
    <w:lvl w:ilvl="7" w:tplc="6578060A" w:tentative="1">
      <w:start w:val="1"/>
      <w:numFmt w:val="bullet"/>
      <w:lvlText w:val=""/>
      <w:lvlJc w:val="left"/>
      <w:pPr>
        <w:tabs>
          <w:tab w:val="num" w:pos="5760"/>
        </w:tabs>
        <w:ind w:left="5760" w:hanging="360"/>
      </w:pPr>
      <w:rPr>
        <w:rFonts w:ascii="Wingdings 3" w:hAnsi="Wingdings 3" w:hint="default"/>
      </w:rPr>
    </w:lvl>
    <w:lvl w:ilvl="8" w:tplc="30AE046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C61428B"/>
    <w:multiLevelType w:val="hybridMultilevel"/>
    <w:tmpl w:val="25EC5BB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E077A06"/>
    <w:multiLevelType w:val="hybridMultilevel"/>
    <w:tmpl w:val="FD0C809C"/>
    <w:lvl w:ilvl="0" w:tplc="8436757A">
      <w:start w:val="1"/>
      <w:numFmt w:val="bullet"/>
      <w:lvlText w:val=""/>
      <w:lvlJc w:val="left"/>
      <w:pPr>
        <w:tabs>
          <w:tab w:val="num" w:pos="720"/>
        </w:tabs>
        <w:ind w:left="720" w:hanging="360"/>
      </w:pPr>
      <w:rPr>
        <w:rFonts w:ascii="Wingdings 3" w:hAnsi="Wingdings 3" w:hint="default"/>
      </w:rPr>
    </w:lvl>
    <w:lvl w:ilvl="1" w:tplc="3598555A" w:tentative="1">
      <w:start w:val="1"/>
      <w:numFmt w:val="bullet"/>
      <w:lvlText w:val=""/>
      <w:lvlJc w:val="left"/>
      <w:pPr>
        <w:tabs>
          <w:tab w:val="num" w:pos="1440"/>
        </w:tabs>
        <w:ind w:left="1440" w:hanging="360"/>
      </w:pPr>
      <w:rPr>
        <w:rFonts w:ascii="Wingdings 3" w:hAnsi="Wingdings 3" w:hint="default"/>
      </w:rPr>
    </w:lvl>
    <w:lvl w:ilvl="2" w:tplc="D0A4C3EA" w:tentative="1">
      <w:start w:val="1"/>
      <w:numFmt w:val="bullet"/>
      <w:lvlText w:val=""/>
      <w:lvlJc w:val="left"/>
      <w:pPr>
        <w:tabs>
          <w:tab w:val="num" w:pos="2160"/>
        </w:tabs>
        <w:ind w:left="2160" w:hanging="360"/>
      </w:pPr>
      <w:rPr>
        <w:rFonts w:ascii="Wingdings 3" w:hAnsi="Wingdings 3" w:hint="default"/>
      </w:rPr>
    </w:lvl>
    <w:lvl w:ilvl="3" w:tplc="9E56BA56" w:tentative="1">
      <w:start w:val="1"/>
      <w:numFmt w:val="bullet"/>
      <w:lvlText w:val=""/>
      <w:lvlJc w:val="left"/>
      <w:pPr>
        <w:tabs>
          <w:tab w:val="num" w:pos="2880"/>
        </w:tabs>
        <w:ind w:left="2880" w:hanging="360"/>
      </w:pPr>
      <w:rPr>
        <w:rFonts w:ascii="Wingdings 3" w:hAnsi="Wingdings 3" w:hint="default"/>
      </w:rPr>
    </w:lvl>
    <w:lvl w:ilvl="4" w:tplc="E6C47C54" w:tentative="1">
      <w:start w:val="1"/>
      <w:numFmt w:val="bullet"/>
      <w:lvlText w:val=""/>
      <w:lvlJc w:val="left"/>
      <w:pPr>
        <w:tabs>
          <w:tab w:val="num" w:pos="3600"/>
        </w:tabs>
        <w:ind w:left="3600" w:hanging="360"/>
      </w:pPr>
      <w:rPr>
        <w:rFonts w:ascii="Wingdings 3" w:hAnsi="Wingdings 3" w:hint="default"/>
      </w:rPr>
    </w:lvl>
    <w:lvl w:ilvl="5" w:tplc="0D8AB6A4" w:tentative="1">
      <w:start w:val="1"/>
      <w:numFmt w:val="bullet"/>
      <w:lvlText w:val=""/>
      <w:lvlJc w:val="left"/>
      <w:pPr>
        <w:tabs>
          <w:tab w:val="num" w:pos="4320"/>
        </w:tabs>
        <w:ind w:left="4320" w:hanging="360"/>
      </w:pPr>
      <w:rPr>
        <w:rFonts w:ascii="Wingdings 3" w:hAnsi="Wingdings 3" w:hint="default"/>
      </w:rPr>
    </w:lvl>
    <w:lvl w:ilvl="6" w:tplc="662E721A" w:tentative="1">
      <w:start w:val="1"/>
      <w:numFmt w:val="bullet"/>
      <w:lvlText w:val=""/>
      <w:lvlJc w:val="left"/>
      <w:pPr>
        <w:tabs>
          <w:tab w:val="num" w:pos="5040"/>
        </w:tabs>
        <w:ind w:left="5040" w:hanging="360"/>
      </w:pPr>
      <w:rPr>
        <w:rFonts w:ascii="Wingdings 3" w:hAnsi="Wingdings 3" w:hint="default"/>
      </w:rPr>
    </w:lvl>
    <w:lvl w:ilvl="7" w:tplc="CA6E7DA2" w:tentative="1">
      <w:start w:val="1"/>
      <w:numFmt w:val="bullet"/>
      <w:lvlText w:val=""/>
      <w:lvlJc w:val="left"/>
      <w:pPr>
        <w:tabs>
          <w:tab w:val="num" w:pos="5760"/>
        </w:tabs>
        <w:ind w:left="5760" w:hanging="360"/>
      </w:pPr>
      <w:rPr>
        <w:rFonts w:ascii="Wingdings 3" w:hAnsi="Wingdings 3" w:hint="default"/>
      </w:rPr>
    </w:lvl>
    <w:lvl w:ilvl="8" w:tplc="3D32225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6057755"/>
    <w:multiLevelType w:val="hybridMultilevel"/>
    <w:tmpl w:val="88A00B50"/>
    <w:lvl w:ilvl="0" w:tplc="7E389B20">
      <w:start w:val="1"/>
      <w:numFmt w:val="bullet"/>
      <w:lvlText w:val=""/>
      <w:lvlJc w:val="left"/>
      <w:pPr>
        <w:tabs>
          <w:tab w:val="num" w:pos="720"/>
        </w:tabs>
        <w:ind w:left="720" w:hanging="360"/>
      </w:pPr>
      <w:rPr>
        <w:rFonts w:ascii="Wingdings 3" w:hAnsi="Wingdings 3" w:hint="default"/>
      </w:rPr>
    </w:lvl>
    <w:lvl w:ilvl="1" w:tplc="9230DFF6" w:tentative="1">
      <w:start w:val="1"/>
      <w:numFmt w:val="bullet"/>
      <w:lvlText w:val=""/>
      <w:lvlJc w:val="left"/>
      <w:pPr>
        <w:tabs>
          <w:tab w:val="num" w:pos="1440"/>
        </w:tabs>
        <w:ind w:left="1440" w:hanging="360"/>
      </w:pPr>
      <w:rPr>
        <w:rFonts w:ascii="Wingdings 3" w:hAnsi="Wingdings 3" w:hint="default"/>
      </w:rPr>
    </w:lvl>
    <w:lvl w:ilvl="2" w:tplc="5AACF09C" w:tentative="1">
      <w:start w:val="1"/>
      <w:numFmt w:val="bullet"/>
      <w:lvlText w:val=""/>
      <w:lvlJc w:val="left"/>
      <w:pPr>
        <w:tabs>
          <w:tab w:val="num" w:pos="2160"/>
        </w:tabs>
        <w:ind w:left="2160" w:hanging="360"/>
      </w:pPr>
      <w:rPr>
        <w:rFonts w:ascii="Wingdings 3" w:hAnsi="Wingdings 3" w:hint="default"/>
      </w:rPr>
    </w:lvl>
    <w:lvl w:ilvl="3" w:tplc="51F0C7FE" w:tentative="1">
      <w:start w:val="1"/>
      <w:numFmt w:val="bullet"/>
      <w:lvlText w:val=""/>
      <w:lvlJc w:val="left"/>
      <w:pPr>
        <w:tabs>
          <w:tab w:val="num" w:pos="2880"/>
        </w:tabs>
        <w:ind w:left="2880" w:hanging="360"/>
      </w:pPr>
      <w:rPr>
        <w:rFonts w:ascii="Wingdings 3" w:hAnsi="Wingdings 3" w:hint="default"/>
      </w:rPr>
    </w:lvl>
    <w:lvl w:ilvl="4" w:tplc="08B8F292" w:tentative="1">
      <w:start w:val="1"/>
      <w:numFmt w:val="bullet"/>
      <w:lvlText w:val=""/>
      <w:lvlJc w:val="left"/>
      <w:pPr>
        <w:tabs>
          <w:tab w:val="num" w:pos="3600"/>
        </w:tabs>
        <w:ind w:left="3600" w:hanging="360"/>
      </w:pPr>
      <w:rPr>
        <w:rFonts w:ascii="Wingdings 3" w:hAnsi="Wingdings 3" w:hint="default"/>
      </w:rPr>
    </w:lvl>
    <w:lvl w:ilvl="5" w:tplc="70EC693E" w:tentative="1">
      <w:start w:val="1"/>
      <w:numFmt w:val="bullet"/>
      <w:lvlText w:val=""/>
      <w:lvlJc w:val="left"/>
      <w:pPr>
        <w:tabs>
          <w:tab w:val="num" w:pos="4320"/>
        </w:tabs>
        <w:ind w:left="4320" w:hanging="360"/>
      </w:pPr>
      <w:rPr>
        <w:rFonts w:ascii="Wingdings 3" w:hAnsi="Wingdings 3" w:hint="default"/>
      </w:rPr>
    </w:lvl>
    <w:lvl w:ilvl="6" w:tplc="D410ECD2" w:tentative="1">
      <w:start w:val="1"/>
      <w:numFmt w:val="bullet"/>
      <w:lvlText w:val=""/>
      <w:lvlJc w:val="left"/>
      <w:pPr>
        <w:tabs>
          <w:tab w:val="num" w:pos="5040"/>
        </w:tabs>
        <w:ind w:left="5040" w:hanging="360"/>
      </w:pPr>
      <w:rPr>
        <w:rFonts w:ascii="Wingdings 3" w:hAnsi="Wingdings 3" w:hint="default"/>
      </w:rPr>
    </w:lvl>
    <w:lvl w:ilvl="7" w:tplc="EC285034" w:tentative="1">
      <w:start w:val="1"/>
      <w:numFmt w:val="bullet"/>
      <w:lvlText w:val=""/>
      <w:lvlJc w:val="left"/>
      <w:pPr>
        <w:tabs>
          <w:tab w:val="num" w:pos="5760"/>
        </w:tabs>
        <w:ind w:left="5760" w:hanging="360"/>
      </w:pPr>
      <w:rPr>
        <w:rFonts w:ascii="Wingdings 3" w:hAnsi="Wingdings 3" w:hint="default"/>
      </w:rPr>
    </w:lvl>
    <w:lvl w:ilvl="8" w:tplc="3BA0C9AC"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4"/>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74"/>
    <w:rsid w:val="00036201"/>
    <w:rsid w:val="00144713"/>
    <w:rsid w:val="00192A5D"/>
    <w:rsid w:val="001A2949"/>
    <w:rsid w:val="001C56C5"/>
    <w:rsid w:val="002B2B50"/>
    <w:rsid w:val="0043674F"/>
    <w:rsid w:val="00653D5F"/>
    <w:rsid w:val="007978D4"/>
    <w:rsid w:val="008A0BB6"/>
    <w:rsid w:val="00924F89"/>
    <w:rsid w:val="00AB2E9F"/>
    <w:rsid w:val="00AE302B"/>
    <w:rsid w:val="00B15374"/>
    <w:rsid w:val="00B26E06"/>
    <w:rsid w:val="00C16863"/>
    <w:rsid w:val="00D10A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1AE5"/>
  <w15:chartTrackingRefBased/>
  <w15:docId w15:val="{6417444A-8D58-4FC4-A101-22D9AF50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B1537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8A0BB6"/>
    <w:pPr>
      <w:ind w:left="720"/>
      <w:contextualSpacing/>
    </w:pPr>
  </w:style>
  <w:style w:type="paragraph" w:customStyle="1" w:styleId="LO-normal">
    <w:name w:val="LO-normal"/>
    <w:qFormat/>
    <w:rsid w:val="001A2949"/>
    <w:pPr>
      <w:suppressAutoHyphens/>
      <w:spacing w:after="0" w:line="276" w:lineRule="auto"/>
    </w:pPr>
    <w:rPr>
      <w:rFonts w:ascii="Arial" w:eastAsia="Arial" w:hAnsi="Arial" w:cs="Arial"/>
      <w:lang w:val="lt" w:eastAsia="zh-CN" w:bidi="hi-IN"/>
    </w:rPr>
  </w:style>
  <w:style w:type="table" w:customStyle="1" w:styleId="TableNormal">
    <w:name w:val="Table Normal"/>
    <w:rsid w:val="001A2949"/>
    <w:pPr>
      <w:suppressAutoHyphens/>
      <w:spacing w:after="0" w:line="240" w:lineRule="auto"/>
    </w:pPr>
    <w:rPr>
      <w:rFonts w:ascii="Arial" w:eastAsia="Arial" w:hAnsi="Arial" w:cs="Arial"/>
      <w:lang w:val="lt" w:eastAsia="zh-CN" w:bidi="hi-IN"/>
    </w:rPr>
    <w:tblPr>
      <w:tblCellMar>
        <w:top w:w="0" w:type="dxa"/>
        <w:left w:w="0" w:type="dxa"/>
        <w:bottom w:w="0" w:type="dxa"/>
        <w:right w:w="0" w:type="dxa"/>
      </w:tblCellMar>
    </w:tblPr>
  </w:style>
  <w:style w:type="paragraph" w:customStyle="1" w:styleId="Pa20">
    <w:name w:val="Pa20"/>
    <w:qFormat/>
    <w:rsid w:val="001A2949"/>
    <w:pPr>
      <w:suppressAutoHyphens/>
      <w:spacing w:after="0" w:line="201" w:lineRule="atLeast"/>
    </w:pPr>
    <w:rPr>
      <w:rFonts w:ascii="Arial" w:eastAsia="Arial" w:hAnsi="Arial" w:cs="Arial"/>
      <w:lang w:val="lt" w:eastAsia="zh-CN" w:bidi="hi-IN"/>
    </w:rPr>
  </w:style>
  <w:style w:type="paragraph" w:customStyle="1" w:styleId="Pa6">
    <w:name w:val="Pa6"/>
    <w:qFormat/>
    <w:rsid w:val="001A2949"/>
    <w:pPr>
      <w:suppressAutoHyphens/>
      <w:spacing w:after="0" w:line="201" w:lineRule="atLeast"/>
    </w:pPr>
    <w:rPr>
      <w:rFonts w:ascii="Arial" w:eastAsia="Arial" w:hAnsi="Arial" w:cs="Arial"/>
      <w:lang w:val="lt" w:eastAsia="zh-CN" w:bidi="hi-IN"/>
    </w:rPr>
  </w:style>
  <w:style w:type="table" w:styleId="Lentelstinklelis">
    <w:name w:val="Table Grid"/>
    <w:basedOn w:val="prastojilentel"/>
    <w:uiPriority w:val="39"/>
    <w:rsid w:val="0092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380">
      <w:bodyDiv w:val="1"/>
      <w:marLeft w:val="0"/>
      <w:marRight w:val="0"/>
      <w:marTop w:val="0"/>
      <w:marBottom w:val="0"/>
      <w:divBdr>
        <w:top w:val="none" w:sz="0" w:space="0" w:color="auto"/>
        <w:left w:val="none" w:sz="0" w:space="0" w:color="auto"/>
        <w:bottom w:val="none" w:sz="0" w:space="0" w:color="auto"/>
        <w:right w:val="none" w:sz="0" w:space="0" w:color="auto"/>
      </w:divBdr>
    </w:div>
    <w:div w:id="434325283">
      <w:bodyDiv w:val="1"/>
      <w:marLeft w:val="0"/>
      <w:marRight w:val="0"/>
      <w:marTop w:val="0"/>
      <w:marBottom w:val="0"/>
      <w:divBdr>
        <w:top w:val="none" w:sz="0" w:space="0" w:color="auto"/>
        <w:left w:val="none" w:sz="0" w:space="0" w:color="auto"/>
        <w:bottom w:val="none" w:sz="0" w:space="0" w:color="auto"/>
        <w:right w:val="none" w:sz="0" w:space="0" w:color="auto"/>
      </w:divBdr>
      <w:divsChild>
        <w:div w:id="1712979">
          <w:marLeft w:val="547"/>
          <w:marRight w:val="0"/>
          <w:marTop w:val="200"/>
          <w:marBottom w:val="0"/>
          <w:divBdr>
            <w:top w:val="none" w:sz="0" w:space="0" w:color="auto"/>
            <w:left w:val="none" w:sz="0" w:space="0" w:color="auto"/>
            <w:bottom w:val="none" w:sz="0" w:space="0" w:color="auto"/>
            <w:right w:val="none" w:sz="0" w:space="0" w:color="auto"/>
          </w:divBdr>
        </w:div>
        <w:div w:id="951135433">
          <w:marLeft w:val="547"/>
          <w:marRight w:val="0"/>
          <w:marTop w:val="200"/>
          <w:marBottom w:val="0"/>
          <w:divBdr>
            <w:top w:val="none" w:sz="0" w:space="0" w:color="auto"/>
            <w:left w:val="none" w:sz="0" w:space="0" w:color="auto"/>
            <w:bottom w:val="none" w:sz="0" w:space="0" w:color="auto"/>
            <w:right w:val="none" w:sz="0" w:space="0" w:color="auto"/>
          </w:divBdr>
        </w:div>
        <w:div w:id="1887599988">
          <w:marLeft w:val="547"/>
          <w:marRight w:val="0"/>
          <w:marTop w:val="200"/>
          <w:marBottom w:val="0"/>
          <w:divBdr>
            <w:top w:val="none" w:sz="0" w:space="0" w:color="auto"/>
            <w:left w:val="none" w:sz="0" w:space="0" w:color="auto"/>
            <w:bottom w:val="none" w:sz="0" w:space="0" w:color="auto"/>
            <w:right w:val="none" w:sz="0" w:space="0" w:color="auto"/>
          </w:divBdr>
        </w:div>
        <w:div w:id="2147316309">
          <w:marLeft w:val="547"/>
          <w:marRight w:val="0"/>
          <w:marTop w:val="200"/>
          <w:marBottom w:val="0"/>
          <w:divBdr>
            <w:top w:val="none" w:sz="0" w:space="0" w:color="auto"/>
            <w:left w:val="none" w:sz="0" w:space="0" w:color="auto"/>
            <w:bottom w:val="none" w:sz="0" w:space="0" w:color="auto"/>
            <w:right w:val="none" w:sz="0" w:space="0" w:color="auto"/>
          </w:divBdr>
        </w:div>
        <w:div w:id="1392272732">
          <w:marLeft w:val="547"/>
          <w:marRight w:val="0"/>
          <w:marTop w:val="200"/>
          <w:marBottom w:val="0"/>
          <w:divBdr>
            <w:top w:val="none" w:sz="0" w:space="0" w:color="auto"/>
            <w:left w:val="none" w:sz="0" w:space="0" w:color="auto"/>
            <w:bottom w:val="none" w:sz="0" w:space="0" w:color="auto"/>
            <w:right w:val="none" w:sz="0" w:space="0" w:color="auto"/>
          </w:divBdr>
        </w:div>
      </w:divsChild>
    </w:div>
    <w:div w:id="569661508">
      <w:bodyDiv w:val="1"/>
      <w:marLeft w:val="0"/>
      <w:marRight w:val="0"/>
      <w:marTop w:val="0"/>
      <w:marBottom w:val="0"/>
      <w:divBdr>
        <w:top w:val="none" w:sz="0" w:space="0" w:color="auto"/>
        <w:left w:val="none" w:sz="0" w:space="0" w:color="auto"/>
        <w:bottom w:val="none" w:sz="0" w:space="0" w:color="auto"/>
        <w:right w:val="none" w:sz="0" w:space="0" w:color="auto"/>
      </w:divBdr>
      <w:divsChild>
        <w:div w:id="35475035">
          <w:marLeft w:val="-55"/>
          <w:marRight w:val="0"/>
          <w:marTop w:val="0"/>
          <w:marBottom w:val="0"/>
          <w:divBdr>
            <w:top w:val="none" w:sz="0" w:space="0" w:color="auto"/>
            <w:left w:val="none" w:sz="0" w:space="0" w:color="auto"/>
            <w:bottom w:val="none" w:sz="0" w:space="0" w:color="auto"/>
            <w:right w:val="none" w:sz="0" w:space="0" w:color="auto"/>
          </w:divBdr>
        </w:div>
      </w:divsChild>
    </w:div>
    <w:div w:id="762149215">
      <w:bodyDiv w:val="1"/>
      <w:marLeft w:val="0"/>
      <w:marRight w:val="0"/>
      <w:marTop w:val="0"/>
      <w:marBottom w:val="0"/>
      <w:divBdr>
        <w:top w:val="none" w:sz="0" w:space="0" w:color="auto"/>
        <w:left w:val="none" w:sz="0" w:space="0" w:color="auto"/>
        <w:bottom w:val="none" w:sz="0" w:space="0" w:color="auto"/>
        <w:right w:val="none" w:sz="0" w:space="0" w:color="auto"/>
      </w:divBdr>
      <w:divsChild>
        <w:div w:id="1118141059">
          <w:marLeft w:val="-25"/>
          <w:marRight w:val="0"/>
          <w:marTop w:val="0"/>
          <w:marBottom w:val="0"/>
          <w:divBdr>
            <w:top w:val="none" w:sz="0" w:space="0" w:color="auto"/>
            <w:left w:val="none" w:sz="0" w:space="0" w:color="auto"/>
            <w:bottom w:val="none" w:sz="0" w:space="0" w:color="auto"/>
            <w:right w:val="none" w:sz="0" w:space="0" w:color="auto"/>
          </w:divBdr>
        </w:div>
        <w:div w:id="1550216251">
          <w:marLeft w:val="-55"/>
          <w:marRight w:val="0"/>
          <w:marTop w:val="0"/>
          <w:marBottom w:val="0"/>
          <w:divBdr>
            <w:top w:val="none" w:sz="0" w:space="0" w:color="auto"/>
            <w:left w:val="none" w:sz="0" w:space="0" w:color="auto"/>
            <w:bottom w:val="none" w:sz="0" w:space="0" w:color="auto"/>
            <w:right w:val="none" w:sz="0" w:space="0" w:color="auto"/>
          </w:divBdr>
        </w:div>
      </w:divsChild>
    </w:div>
    <w:div w:id="775059802">
      <w:bodyDiv w:val="1"/>
      <w:marLeft w:val="0"/>
      <w:marRight w:val="0"/>
      <w:marTop w:val="0"/>
      <w:marBottom w:val="0"/>
      <w:divBdr>
        <w:top w:val="none" w:sz="0" w:space="0" w:color="auto"/>
        <w:left w:val="none" w:sz="0" w:space="0" w:color="auto"/>
        <w:bottom w:val="none" w:sz="0" w:space="0" w:color="auto"/>
        <w:right w:val="none" w:sz="0" w:space="0" w:color="auto"/>
      </w:divBdr>
      <w:divsChild>
        <w:div w:id="370695743">
          <w:marLeft w:val="-55"/>
          <w:marRight w:val="0"/>
          <w:marTop w:val="0"/>
          <w:marBottom w:val="0"/>
          <w:divBdr>
            <w:top w:val="none" w:sz="0" w:space="0" w:color="auto"/>
            <w:left w:val="none" w:sz="0" w:space="0" w:color="auto"/>
            <w:bottom w:val="none" w:sz="0" w:space="0" w:color="auto"/>
            <w:right w:val="none" w:sz="0" w:space="0" w:color="auto"/>
          </w:divBdr>
        </w:div>
      </w:divsChild>
    </w:div>
    <w:div w:id="1065955580">
      <w:bodyDiv w:val="1"/>
      <w:marLeft w:val="0"/>
      <w:marRight w:val="0"/>
      <w:marTop w:val="0"/>
      <w:marBottom w:val="0"/>
      <w:divBdr>
        <w:top w:val="none" w:sz="0" w:space="0" w:color="auto"/>
        <w:left w:val="none" w:sz="0" w:space="0" w:color="auto"/>
        <w:bottom w:val="none" w:sz="0" w:space="0" w:color="auto"/>
        <w:right w:val="none" w:sz="0" w:space="0" w:color="auto"/>
      </w:divBdr>
      <w:divsChild>
        <w:div w:id="460149970">
          <w:marLeft w:val="547"/>
          <w:marRight w:val="0"/>
          <w:marTop w:val="200"/>
          <w:marBottom w:val="0"/>
          <w:divBdr>
            <w:top w:val="none" w:sz="0" w:space="0" w:color="auto"/>
            <w:left w:val="none" w:sz="0" w:space="0" w:color="auto"/>
            <w:bottom w:val="none" w:sz="0" w:space="0" w:color="auto"/>
            <w:right w:val="none" w:sz="0" w:space="0" w:color="auto"/>
          </w:divBdr>
        </w:div>
        <w:div w:id="633368614">
          <w:marLeft w:val="547"/>
          <w:marRight w:val="0"/>
          <w:marTop w:val="200"/>
          <w:marBottom w:val="0"/>
          <w:divBdr>
            <w:top w:val="none" w:sz="0" w:space="0" w:color="auto"/>
            <w:left w:val="none" w:sz="0" w:space="0" w:color="auto"/>
            <w:bottom w:val="none" w:sz="0" w:space="0" w:color="auto"/>
            <w:right w:val="none" w:sz="0" w:space="0" w:color="auto"/>
          </w:divBdr>
        </w:div>
        <w:div w:id="1284654748">
          <w:marLeft w:val="547"/>
          <w:marRight w:val="0"/>
          <w:marTop w:val="200"/>
          <w:marBottom w:val="0"/>
          <w:divBdr>
            <w:top w:val="none" w:sz="0" w:space="0" w:color="auto"/>
            <w:left w:val="none" w:sz="0" w:space="0" w:color="auto"/>
            <w:bottom w:val="none" w:sz="0" w:space="0" w:color="auto"/>
            <w:right w:val="none" w:sz="0" w:space="0" w:color="auto"/>
          </w:divBdr>
        </w:div>
        <w:div w:id="1455518729">
          <w:marLeft w:val="547"/>
          <w:marRight w:val="0"/>
          <w:marTop w:val="200"/>
          <w:marBottom w:val="0"/>
          <w:divBdr>
            <w:top w:val="none" w:sz="0" w:space="0" w:color="auto"/>
            <w:left w:val="none" w:sz="0" w:space="0" w:color="auto"/>
            <w:bottom w:val="none" w:sz="0" w:space="0" w:color="auto"/>
            <w:right w:val="none" w:sz="0" w:space="0" w:color="auto"/>
          </w:divBdr>
        </w:div>
        <w:div w:id="1504315548">
          <w:marLeft w:val="547"/>
          <w:marRight w:val="0"/>
          <w:marTop w:val="200"/>
          <w:marBottom w:val="0"/>
          <w:divBdr>
            <w:top w:val="none" w:sz="0" w:space="0" w:color="auto"/>
            <w:left w:val="none" w:sz="0" w:space="0" w:color="auto"/>
            <w:bottom w:val="none" w:sz="0" w:space="0" w:color="auto"/>
            <w:right w:val="none" w:sz="0" w:space="0" w:color="auto"/>
          </w:divBdr>
        </w:div>
        <w:div w:id="444270080">
          <w:marLeft w:val="547"/>
          <w:marRight w:val="0"/>
          <w:marTop w:val="200"/>
          <w:marBottom w:val="0"/>
          <w:divBdr>
            <w:top w:val="none" w:sz="0" w:space="0" w:color="auto"/>
            <w:left w:val="none" w:sz="0" w:space="0" w:color="auto"/>
            <w:bottom w:val="none" w:sz="0" w:space="0" w:color="auto"/>
            <w:right w:val="none" w:sz="0" w:space="0" w:color="auto"/>
          </w:divBdr>
        </w:div>
      </w:divsChild>
    </w:div>
    <w:div w:id="1158571898">
      <w:bodyDiv w:val="1"/>
      <w:marLeft w:val="0"/>
      <w:marRight w:val="0"/>
      <w:marTop w:val="0"/>
      <w:marBottom w:val="0"/>
      <w:divBdr>
        <w:top w:val="none" w:sz="0" w:space="0" w:color="auto"/>
        <w:left w:val="none" w:sz="0" w:space="0" w:color="auto"/>
        <w:bottom w:val="none" w:sz="0" w:space="0" w:color="auto"/>
        <w:right w:val="none" w:sz="0" w:space="0" w:color="auto"/>
      </w:divBdr>
      <w:divsChild>
        <w:div w:id="2035036228">
          <w:marLeft w:val="547"/>
          <w:marRight w:val="0"/>
          <w:marTop w:val="200"/>
          <w:marBottom w:val="0"/>
          <w:divBdr>
            <w:top w:val="none" w:sz="0" w:space="0" w:color="auto"/>
            <w:left w:val="none" w:sz="0" w:space="0" w:color="auto"/>
            <w:bottom w:val="none" w:sz="0" w:space="0" w:color="auto"/>
            <w:right w:val="none" w:sz="0" w:space="0" w:color="auto"/>
          </w:divBdr>
        </w:div>
        <w:div w:id="1693875186">
          <w:marLeft w:val="547"/>
          <w:marRight w:val="0"/>
          <w:marTop w:val="200"/>
          <w:marBottom w:val="0"/>
          <w:divBdr>
            <w:top w:val="none" w:sz="0" w:space="0" w:color="auto"/>
            <w:left w:val="none" w:sz="0" w:space="0" w:color="auto"/>
            <w:bottom w:val="none" w:sz="0" w:space="0" w:color="auto"/>
            <w:right w:val="none" w:sz="0" w:space="0" w:color="auto"/>
          </w:divBdr>
        </w:div>
        <w:div w:id="2113893542">
          <w:marLeft w:val="547"/>
          <w:marRight w:val="0"/>
          <w:marTop w:val="200"/>
          <w:marBottom w:val="0"/>
          <w:divBdr>
            <w:top w:val="none" w:sz="0" w:space="0" w:color="auto"/>
            <w:left w:val="none" w:sz="0" w:space="0" w:color="auto"/>
            <w:bottom w:val="none" w:sz="0" w:space="0" w:color="auto"/>
            <w:right w:val="none" w:sz="0" w:space="0" w:color="auto"/>
          </w:divBdr>
        </w:div>
        <w:div w:id="1949123408">
          <w:marLeft w:val="547"/>
          <w:marRight w:val="0"/>
          <w:marTop w:val="200"/>
          <w:marBottom w:val="0"/>
          <w:divBdr>
            <w:top w:val="none" w:sz="0" w:space="0" w:color="auto"/>
            <w:left w:val="none" w:sz="0" w:space="0" w:color="auto"/>
            <w:bottom w:val="none" w:sz="0" w:space="0" w:color="auto"/>
            <w:right w:val="none" w:sz="0" w:space="0" w:color="auto"/>
          </w:divBdr>
        </w:div>
        <w:div w:id="1675449031">
          <w:marLeft w:val="547"/>
          <w:marRight w:val="0"/>
          <w:marTop w:val="200"/>
          <w:marBottom w:val="0"/>
          <w:divBdr>
            <w:top w:val="none" w:sz="0" w:space="0" w:color="auto"/>
            <w:left w:val="none" w:sz="0" w:space="0" w:color="auto"/>
            <w:bottom w:val="none" w:sz="0" w:space="0" w:color="auto"/>
            <w:right w:val="none" w:sz="0" w:space="0" w:color="auto"/>
          </w:divBdr>
        </w:div>
      </w:divsChild>
    </w:div>
    <w:div w:id="1161771009">
      <w:bodyDiv w:val="1"/>
      <w:marLeft w:val="0"/>
      <w:marRight w:val="0"/>
      <w:marTop w:val="0"/>
      <w:marBottom w:val="0"/>
      <w:divBdr>
        <w:top w:val="none" w:sz="0" w:space="0" w:color="auto"/>
        <w:left w:val="none" w:sz="0" w:space="0" w:color="auto"/>
        <w:bottom w:val="none" w:sz="0" w:space="0" w:color="auto"/>
        <w:right w:val="none" w:sz="0" w:space="0" w:color="auto"/>
      </w:divBdr>
      <w:divsChild>
        <w:div w:id="259528560">
          <w:marLeft w:val="-55"/>
          <w:marRight w:val="0"/>
          <w:marTop w:val="0"/>
          <w:marBottom w:val="0"/>
          <w:divBdr>
            <w:top w:val="none" w:sz="0" w:space="0" w:color="auto"/>
            <w:left w:val="none" w:sz="0" w:space="0" w:color="auto"/>
            <w:bottom w:val="none" w:sz="0" w:space="0" w:color="auto"/>
            <w:right w:val="none" w:sz="0" w:space="0" w:color="auto"/>
          </w:divBdr>
        </w:div>
      </w:divsChild>
    </w:div>
    <w:div w:id="1212841875">
      <w:bodyDiv w:val="1"/>
      <w:marLeft w:val="0"/>
      <w:marRight w:val="0"/>
      <w:marTop w:val="0"/>
      <w:marBottom w:val="0"/>
      <w:divBdr>
        <w:top w:val="none" w:sz="0" w:space="0" w:color="auto"/>
        <w:left w:val="none" w:sz="0" w:space="0" w:color="auto"/>
        <w:bottom w:val="none" w:sz="0" w:space="0" w:color="auto"/>
        <w:right w:val="none" w:sz="0" w:space="0" w:color="auto"/>
      </w:divBdr>
      <w:divsChild>
        <w:div w:id="1562326274">
          <w:marLeft w:val="547"/>
          <w:marRight w:val="0"/>
          <w:marTop w:val="200"/>
          <w:marBottom w:val="0"/>
          <w:divBdr>
            <w:top w:val="none" w:sz="0" w:space="0" w:color="auto"/>
            <w:left w:val="none" w:sz="0" w:space="0" w:color="auto"/>
            <w:bottom w:val="none" w:sz="0" w:space="0" w:color="auto"/>
            <w:right w:val="none" w:sz="0" w:space="0" w:color="auto"/>
          </w:divBdr>
        </w:div>
        <w:div w:id="17321039">
          <w:marLeft w:val="547"/>
          <w:marRight w:val="0"/>
          <w:marTop w:val="200"/>
          <w:marBottom w:val="0"/>
          <w:divBdr>
            <w:top w:val="none" w:sz="0" w:space="0" w:color="auto"/>
            <w:left w:val="none" w:sz="0" w:space="0" w:color="auto"/>
            <w:bottom w:val="none" w:sz="0" w:space="0" w:color="auto"/>
            <w:right w:val="none" w:sz="0" w:space="0" w:color="auto"/>
          </w:divBdr>
        </w:div>
        <w:div w:id="1227650128">
          <w:marLeft w:val="547"/>
          <w:marRight w:val="0"/>
          <w:marTop w:val="200"/>
          <w:marBottom w:val="0"/>
          <w:divBdr>
            <w:top w:val="none" w:sz="0" w:space="0" w:color="auto"/>
            <w:left w:val="none" w:sz="0" w:space="0" w:color="auto"/>
            <w:bottom w:val="none" w:sz="0" w:space="0" w:color="auto"/>
            <w:right w:val="none" w:sz="0" w:space="0" w:color="auto"/>
          </w:divBdr>
        </w:div>
      </w:divsChild>
    </w:div>
    <w:div w:id="1283418249">
      <w:bodyDiv w:val="1"/>
      <w:marLeft w:val="0"/>
      <w:marRight w:val="0"/>
      <w:marTop w:val="0"/>
      <w:marBottom w:val="0"/>
      <w:divBdr>
        <w:top w:val="none" w:sz="0" w:space="0" w:color="auto"/>
        <w:left w:val="none" w:sz="0" w:space="0" w:color="auto"/>
        <w:bottom w:val="none" w:sz="0" w:space="0" w:color="auto"/>
        <w:right w:val="none" w:sz="0" w:space="0" w:color="auto"/>
      </w:divBdr>
      <w:divsChild>
        <w:div w:id="854804470">
          <w:marLeft w:val="-55"/>
          <w:marRight w:val="0"/>
          <w:marTop w:val="0"/>
          <w:marBottom w:val="0"/>
          <w:divBdr>
            <w:top w:val="none" w:sz="0" w:space="0" w:color="auto"/>
            <w:left w:val="none" w:sz="0" w:space="0" w:color="auto"/>
            <w:bottom w:val="none" w:sz="0" w:space="0" w:color="auto"/>
            <w:right w:val="none" w:sz="0" w:space="0" w:color="auto"/>
          </w:divBdr>
        </w:div>
      </w:divsChild>
    </w:div>
    <w:div w:id="1310750378">
      <w:bodyDiv w:val="1"/>
      <w:marLeft w:val="0"/>
      <w:marRight w:val="0"/>
      <w:marTop w:val="0"/>
      <w:marBottom w:val="0"/>
      <w:divBdr>
        <w:top w:val="none" w:sz="0" w:space="0" w:color="auto"/>
        <w:left w:val="none" w:sz="0" w:space="0" w:color="auto"/>
        <w:bottom w:val="none" w:sz="0" w:space="0" w:color="auto"/>
        <w:right w:val="none" w:sz="0" w:space="0" w:color="auto"/>
      </w:divBdr>
      <w:divsChild>
        <w:div w:id="500245080">
          <w:marLeft w:val="547"/>
          <w:marRight w:val="0"/>
          <w:marTop w:val="200"/>
          <w:marBottom w:val="0"/>
          <w:divBdr>
            <w:top w:val="none" w:sz="0" w:space="0" w:color="auto"/>
            <w:left w:val="none" w:sz="0" w:space="0" w:color="auto"/>
            <w:bottom w:val="none" w:sz="0" w:space="0" w:color="auto"/>
            <w:right w:val="none" w:sz="0" w:space="0" w:color="auto"/>
          </w:divBdr>
        </w:div>
        <w:div w:id="1927180042">
          <w:marLeft w:val="547"/>
          <w:marRight w:val="0"/>
          <w:marTop w:val="200"/>
          <w:marBottom w:val="0"/>
          <w:divBdr>
            <w:top w:val="none" w:sz="0" w:space="0" w:color="auto"/>
            <w:left w:val="none" w:sz="0" w:space="0" w:color="auto"/>
            <w:bottom w:val="none" w:sz="0" w:space="0" w:color="auto"/>
            <w:right w:val="none" w:sz="0" w:space="0" w:color="auto"/>
          </w:divBdr>
        </w:div>
        <w:div w:id="740104589">
          <w:marLeft w:val="547"/>
          <w:marRight w:val="0"/>
          <w:marTop w:val="200"/>
          <w:marBottom w:val="0"/>
          <w:divBdr>
            <w:top w:val="none" w:sz="0" w:space="0" w:color="auto"/>
            <w:left w:val="none" w:sz="0" w:space="0" w:color="auto"/>
            <w:bottom w:val="none" w:sz="0" w:space="0" w:color="auto"/>
            <w:right w:val="none" w:sz="0" w:space="0" w:color="auto"/>
          </w:divBdr>
        </w:div>
      </w:divsChild>
    </w:div>
    <w:div w:id="1510414776">
      <w:bodyDiv w:val="1"/>
      <w:marLeft w:val="0"/>
      <w:marRight w:val="0"/>
      <w:marTop w:val="0"/>
      <w:marBottom w:val="0"/>
      <w:divBdr>
        <w:top w:val="none" w:sz="0" w:space="0" w:color="auto"/>
        <w:left w:val="none" w:sz="0" w:space="0" w:color="auto"/>
        <w:bottom w:val="none" w:sz="0" w:space="0" w:color="auto"/>
        <w:right w:val="none" w:sz="0" w:space="0" w:color="auto"/>
      </w:divBdr>
      <w:divsChild>
        <w:div w:id="647707865">
          <w:marLeft w:val="-55"/>
          <w:marRight w:val="0"/>
          <w:marTop w:val="0"/>
          <w:marBottom w:val="0"/>
          <w:divBdr>
            <w:top w:val="none" w:sz="0" w:space="0" w:color="auto"/>
            <w:left w:val="none" w:sz="0" w:space="0" w:color="auto"/>
            <w:bottom w:val="none" w:sz="0" w:space="0" w:color="auto"/>
            <w:right w:val="none" w:sz="0" w:space="0" w:color="auto"/>
          </w:divBdr>
        </w:div>
      </w:divsChild>
    </w:div>
    <w:div w:id="1663314674">
      <w:bodyDiv w:val="1"/>
      <w:marLeft w:val="0"/>
      <w:marRight w:val="0"/>
      <w:marTop w:val="0"/>
      <w:marBottom w:val="0"/>
      <w:divBdr>
        <w:top w:val="none" w:sz="0" w:space="0" w:color="auto"/>
        <w:left w:val="none" w:sz="0" w:space="0" w:color="auto"/>
        <w:bottom w:val="none" w:sz="0" w:space="0" w:color="auto"/>
        <w:right w:val="none" w:sz="0" w:space="0" w:color="auto"/>
      </w:divBdr>
    </w:div>
    <w:div w:id="1669476440">
      <w:bodyDiv w:val="1"/>
      <w:marLeft w:val="0"/>
      <w:marRight w:val="0"/>
      <w:marTop w:val="0"/>
      <w:marBottom w:val="0"/>
      <w:divBdr>
        <w:top w:val="none" w:sz="0" w:space="0" w:color="auto"/>
        <w:left w:val="none" w:sz="0" w:space="0" w:color="auto"/>
        <w:bottom w:val="none" w:sz="0" w:space="0" w:color="auto"/>
        <w:right w:val="none" w:sz="0" w:space="0" w:color="auto"/>
      </w:divBdr>
      <w:divsChild>
        <w:div w:id="614286982">
          <w:marLeft w:val="547"/>
          <w:marRight w:val="0"/>
          <w:marTop w:val="200"/>
          <w:marBottom w:val="0"/>
          <w:divBdr>
            <w:top w:val="none" w:sz="0" w:space="0" w:color="auto"/>
            <w:left w:val="none" w:sz="0" w:space="0" w:color="auto"/>
            <w:bottom w:val="none" w:sz="0" w:space="0" w:color="auto"/>
            <w:right w:val="none" w:sz="0" w:space="0" w:color="auto"/>
          </w:divBdr>
        </w:div>
        <w:div w:id="656809892">
          <w:marLeft w:val="547"/>
          <w:marRight w:val="0"/>
          <w:marTop w:val="200"/>
          <w:marBottom w:val="0"/>
          <w:divBdr>
            <w:top w:val="none" w:sz="0" w:space="0" w:color="auto"/>
            <w:left w:val="none" w:sz="0" w:space="0" w:color="auto"/>
            <w:bottom w:val="none" w:sz="0" w:space="0" w:color="auto"/>
            <w:right w:val="none" w:sz="0" w:space="0" w:color="auto"/>
          </w:divBdr>
        </w:div>
        <w:div w:id="1494639003">
          <w:marLeft w:val="547"/>
          <w:marRight w:val="0"/>
          <w:marTop w:val="200"/>
          <w:marBottom w:val="0"/>
          <w:divBdr>
            <w:top w:val="none" w:sz="0" w:space="0" w:color="auto"/>
            <w:left w:val="none" w:sz="0" w:space="0" w:color="auto"/>
            <w:bottom w:val="none" w:sz="0" w:space="0" w:color="auto"/>
            <w:right w:val="none" w:sz="0" w:space="0" w:color="auto"/>
          </w:divBdr>
        </w:div>
        <w:div w:id="294603167">
          <w:marLeft w:val="547"/>
          <w:marRight w:val="0"/>
          <w:marTop w:val="200"/>
          <w:marBottom w:val="0"/>
          <w:divBdr>
            <w:top w:val="none" w:sz="0" w:space="0" w:color="auto"/>
            <w:left w:val="none" w:sz="0" w:space="0" w:color="auto"/>
            <w:bottom w:val="none" w:sz="0" w:space="0" w:color="auto"/>
            <w:right w:val="none" w:sz="0" w:space="0" w:color="auto"/>
          </w:divBdr>
        </w:div>
        <w:div w:id="2121027740">
          <w:marLeft w:val="547"/>
          <w:marRight w:val="0"/>
          <w:marTop w:val="200"/>
          <w:marBottom w:val="0"/>
          <w:divBdr>
            <w:top w:val="none" w:sz="0" w:space="0" w:color="auto"/>
            <w:left w:val="none" w:sz="0" w:space="0" w:color="auto"/>
            <w:bottom w:val="none" w:sz="0" w:space="0" w:color="auto"/>
            <w:right w:val="none" w:sz="0" w:space="0" w:color="auto"/>
          </w:divBdr>
        </w:div>
        <w:div w:id="941256479">
          <w:marLeft w:val="547"/>
          <w:marRight w:val="0"/>
          <w:marTop w:val="200"/>
          <w:marBottom w:val="0"/>
          <w:divBdr>
            <w:top w:val="none" w:sz="0" w:space="0" w:color="auto"/>
            <w:left w:val="none" w:sz="0" w:space="0" w:color="auto"/>
            <w:bottom w:val="none" w:sz="0" w:space="0" w:color="auto"/>
            <w:right w:val="none" w:sz="0" w:space="0" w:color="auto"/>
          </w:divBdr>
        </w:div>
        <w:div w:id="655957297">
          <w:marLeft w:val="547"/>
          <w:marRight w:val="0"/>
          <w:marTop w:val="200"/>
          <w:marBottom w:val="0"/>
          <w:divBdr>
            <w:top w:val="none" w:sz="0" w:space="0" w:color="auto"/>
            <w:left w:val="none" w:sz="0" w:space="0" w:color="auto"/>
            <w:bottom w:val="none" w:sz="0" w:space="0" w:color="auto"/>
            <w:right w:val="none" w:sz="0" w:space="0" w:color="auto"/>
          </w:divBdr>
        </w:div>
        <w:div w:id="702765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11056</Words>
  <Characters>6302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Renata</cp:lastModifiedBy>
  <cp:revision>2</cp:revision>
  <dcterms:created xsi:type="dcterms:W3CDTF">2021-09-15T18:21:00Z</dcterms:created>
  <dcterms:modified xsi:type="dcterms:W3CDTF">2021-09-15T18:21:00Z</dcterms:modified>
</cp:coreProperties>
</file>